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35FE" w:rsidRDefault="00BB0661" w:rsidP="00CC35FE">
      <w:pPr>
        <w:jc w:val="center"/>
        <w:rPr>
          <w:rFonts w:ascii="Times New Roman" w:hAnsi="Times New Roman" w:cs="Times New Roman"/>
          <w:sz w:val="32"/>
          <w:szCs w:val="32"/>
        </w:rPr>
      </w:pPr>
      <w:r>
        <w:rPr>
          <w:noProof/>
          <w:lang w:eastAsia="pl-PL"/>
        </w:rPr>
        <w:drawing>
          <wp:anchor distT="0" distB="0" distL="114300" distR="114300" simplePos="0" relativeHeight="251658240" behindDoc="1" locked="0" layoutInCell="1" allowOverlap="1">
            <wp:simplePos x="0" y="0"/>
            <wp:positionH relativeFrom="column">
              <wp:posOffset>292447</wp:posOffset>
            </wp:positionH>
            <wp:positionV relativeFrom="paragraph">
              <wp:posOffset>-2648</wp:posOffset>
            </wp:positionV>
            <wp:extent cx="1352550" cy="1621766"/>
            <wp:effectExtent l="19050" t="0" r="0" b="0"/>
            <wp:wrapTight wrapText="bothSides">
              <wp:wrapPolygon edited="0">
                <wp:start x="-304" y="0"/>
                <wp:lineTo x="-304" y="21313"/>
                <wp:lineTo x="21600" y="21313"/>
                <wp:lineTo x="21600" y="0"/>
                <wp:lineTo x="-304" y="0"/>
              </wp:wrapPolygon>
            </wp:wrapTight>
            <wp:docPr id="1" name="Obraz 0"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cstate="print"/>
                    <a:stretch>
                      <a:fillRect/>
                    </a:stretch>
                  </pic:blipFill>
                  <pic:spPr>
                    <a:xfrm>
                      <a:off x="0" y="0"/>
                      <a:ext cx="1352550" cy="1621766"/>
                    </a:xfrm>
                    <a:prstGeom prst="rect">
                      <a:avLst/>
                    </a:prstGeom>
                  </pic:spPr>
                </pic:pic>
              </a:graphicData>
            </a:graphic>
          </wp:anchor>
        </w:drawing>
      </w:r>
      <w:r w:rsidR="00CC35FE" w:rsidRPr="00CC35FE">
        <w:rPr>
          <w:rFonts w:ascii="Times New Roman" w:hAnsi="Times New Roman" w:cs="Times New Roman"/>
          <w:sz w:val="32"/>
          <w:szCs w:val="32"/>
        </w:rPr>
        <w:t xml:space="preserve"> </w:t>
      </w:r>
      <w:r w:rsidR="00CC35FE">
        <w:rPr>
          <w:rFonts w:ascii="Times New Roman" w:hAnsi="Times New Roman" w:cs="Times New Roman"/>
          <w:sz w:val="32"/>
          <w:szCs w:val="32"/>
        </w:rPr>
        <w:t xml:space="preserve">KRAKOWSKA AKADEMIA </w:t>
      </w:r>
    </w:p>
    <w:p w:rsidR="00CC35FE" w:rsidRDefault="00CC35FE" w:rsidP="00CC35FE">
      <w:pPr>
        <w:jc w:val="center"/>
        <w:rPr>
          <w:rFonts w:ascii="Times New Roman" w:hAnsi="Times New Roman" w:cs="Times New Roman"/>
          <w:sz w:val="28"/>
          <w:szCs w:val="28"/>
        </w:rPr>
      </w:pPr>
      <w:r>
        <w:rPr>
          <w:rFonts w:ascii="Times New Roman" w:hAnsi="Times New Roman" w:cs="Times New Roman"/>
          <w:sz w:val="32"/>
          <w:szCs w:val="32"/>
        </w:rPr>
        <w:t xml:space="preserve">im. Andrzeja Frycza Modrzewskiego </w:t>
      </w:r>
    </w:p>
    <w:p w:rsidR="00BB0661" w:rsidRDefault="00BB0661" w:rsidP="00BB0661"/>
    <w:p w:rsidR="00BB0661" w:rsidRDefault="00BB0661" w:rsidP="00BB0661"/>
    <w:p w:rsidR="00BB0661" w:rsidRDefault="00BB0661" w:rsidP="00BB0661"/>
    <w:p w:rsidR="00BB0661" w:rsidRDefault="00BB0661" w:rsidP="00BB0661">
      <w:pPr>
        <w:jc w:val="center"/>
        <w:rPr>
          <w:rFonts w:ascii="Times New Roman" w:hAnsi="Times New Roman" w:cs="Times New Roman"/>
          <w:sz w:val="28"/>
          <w:szCs w:val="28"/>
        </w:rPr>
      </w:pPr>
    </w:p>
    <w:p w:rsidR="00CC35FE" w:rsidRDefault="00CC35FE" w:rsidP="00BB0661">
      <w:pPr>
        <w:jc w:val="center"/>
        <w:rPr>
          <w:rFonts w:ascii="Times New Roman" w:hAnsi="Times New Roman" w:cs="Times New Roman"/>
          <w:sz w:val="28"/>
          <w:szCs w:val="28"/>
        </w:rPr>
      </w:pPr>
    </w:p>
    <w:p w:rsidR="00CC35FE" w:rsidRDefault="00CC35FE" w:rsidP="00BB0661">
      <w:pPr>
        <w:jc w:val="center"/>
        <w:rPr>
          <w:rFonts w:ascii="Times New Roman" w:hAnsi="Times New Roman" w:cs="Times New Roman"/>
          <w:sz w:val="28"/>
          <w:szCs w:val="28"/>
        </w:rPr>
      </w:pPr>
    </w:p>
    <w:p w:rsidR="00BB0661" w:rsidRDefault="00BB0661" w:rsidP="00BB0661">
      <w:pPr>
        <w:jc w:val="center"/>
        <w:rPr>
          <w:rFonts w:ascii="Times New Roman" w:hAnsi="Times New Roman" w:cs="Times New Roman"/>
          <w:sz w:val="28"/>
          <w:szCs w:val="28"/>
        </w:rPr>
      </w:pPr>
    </w:p>
    <w:p w:rsidR="00BB0661" w:rsidRPr="00CC35FE" w:rsidRDefault="00BB0661" w:rsidP="00BB0661">
      <w:pPr>
        <w:jc w:val="center"/>
        <w:rPr>
          <w:rFonts w:ascii="Times New Roman" w:hAnsi="Times New Roman" w:cs="Times New Roman"/>
          <w:sz w:val="32"/>
          <w:szCs w:val="28"/>
        </w:rPr>
      </w:pPr>
    </w:p>
    <w:p w:rsidR="00BB0661" w:rsidRPr="00CC35FE" w:rsidRDefault="00BB0661" w:rsidP="00BB0661">
      <w:pPr>
        <w:jc w:val="center"/>
        <w:rPr>
          <w:rFonts w:ascii="Times New Roman" w:hAnsi="Times New Roman" w:cs="Times New Roman"/>
          <w:sz w:val="32"/>
          <w:szCs w:val="28"/>
        </w:rPr>
      </w:pPr>
      <w:r w:rsidRPr="00CC35FE">
        <w:rPr>
          <w:rFonts w:ascii="Times New Roman" w:hAnsi="Times New Roman" w:cs="Times New Roman"/>
          <w:sz w:val="32"/>
          <w:szCs w:val="28"/>
        </w:rPr>
        <w:t>Wydział: Zdrowia i Nauk Medycznych</w:t>
      </w:r>
    </w:p>
    <w:p w:rsidR="00BB0661" w:rsidRPr="00CC35FE" w:rsidRDefault="00BB0661" w:rsidP="00BB0661">
      <w:pPr>
        <w:jc w:val="center"/>
        <w:rPr>
          <w:rFonts w:ascii="Times New Roman" w:hAnsi="Times New Roman" w:cs="Times New Roman"/>
          <w:sz w:val="32"/>
          <w:szCs w:val="28"/>
        </w:rPr>
      </w:pPr>
      <w:r w:rsidRPr="00CC35FE">
        <w:rPr>
          <w:rFonts w:ascii="Times New Roman" w:hAnsi="Times New Roman" w:cs="Times New Roman"/>
          <w:sz w:val="32"/>
          <w:szCs w:val="28"/>
        </w:rPr>
        <w:t xml:space="preserve">Kierunek: </w:t>
      </w:r>
      <w:r w:rsidR="007A5026">
        <w:rPr>
          <w:rFonts w:ascii="Times New Roman" w:hAnsi="Times New Roman" w:cs="Times New Roman"/>
          <w:sz w:val="32"/>
          <w:szCs w:val="28"/>
        </w:rPr>
        <w:t>Ratownictwo medyczne</w:t>
      </w:r>
    </w:p>
    <w:p w:rsidR="00BB0661" w:rsidRDefault="00BB0661" w:rsidP="00BB0661">
      <w:pPr>
        <w:jc w:val="center"/>
        <w:rPr>
          <w:rFonts w:ascii="Times New Roman" w:hAnsi="Times New Roman" w:cs="Times New Roman"/>
          <w:sz w:val="28"/>
          <w:szCs w:val="28"/>
        </w:rPr>
      </w:pPr>
    </w:p>
    <w:p w:rsidR="00BB0661" w:rsidRDefault="00BB0661" w:rsidP="00BB0661">
      <w:pPr>
        <w:jc w:val="center"/>
        <w:rPr>
          <w:rFonts w:ascii="Times New Roman" w:hAnsi="Times New Roman" w:cs="Times New Roman"/>
          <w:sz w:val="28"/>
          <w:szCs w:val="28"/>
        </w:rPr>
      </w:pPr>
    </w:p>
    <w:p w:rsidR="00BB0661" w:rsidRDefault="00BB0661" w:rsidP="00BB0661">
      <w:pPr>
        <w:jc w:val="center"/>
        <w:rPr>
          <w:rFonts w:ascii="Times New Roman" w:hAnsi="Times New Roman" w:cs="Times New Roman"/>
          <w:sz w:val="28"/>
          <w:szCs w:val="28"/>
        </w:rPr>
      </w:pPr>
      <w:bookmarkStart w:id="0" w:name="_GoBack"/>
      <w:bookmarkEnd w:id="0"/>
    </w:p>
    <w:p w:rsidR="00BB0661" w:rsidRDefault="00BB0661" w:rsidP="00BB0661">
      <w:pPr>
        <w:jc w:val="center"/>
        <w:rPr>
          <w:rFonts w:ascii="Times New Roman" w:hAnsi="Times New Roman" w:cs="Times New Roman"/>
          <w:sz w:val="28"/>
          <w:szCs w:val="28"/>
        </w:rPr>
      </w:pPr>
    </w:p>
    <w:p w:rsidR="00BB0661" w:rsidRDefault="007A5026" w:rsidP="00BB0661">
      <w:pPr>
        <w:jc w:val="center"/>
        <w:rPr>
          <w:rFonts w:ascii="Times New Roman" w:hAnsi="Times New Roman" w:cs="Times New Roman"/>
          <w:sz w:val="28"/>
          <w:szCs w:val="28"/>
        </w:rPr>
      </w:pPr>
      <w:r>
        <w:rPr>
          <w:rFonts w:ascii="Times New Roman" w:hAnsi="Times New Roman" w:cs="Times New Roman"/>
          <w:sz w:val="28"/>
          <w:szCs w:val="28"/>
        </w:rPr>
        <w:t>Mateusz Nocuń</w:t>
      </w:r>
    </w:p>
    <w:p w:rsidR="00BB0661" w:rsidRDefault="00BB0661" w:rsidP="00BB0661">
      <w:pPr>
        <w:jc w:val="center"/>
        <w:rPr>
          <w:rFonts w:ascii="Times New Roman" w:hAnsi="Times New Roman" w:cs="Times New Roman"/>
          <w:sz w:val="28"/>
          <w:szCs w:val="28"/>
        </w:rPr>
      </w:pPr>
    </w:p>
    <w:p w:rsidR="00BB0661" w:rsidRDefault="00BB0661" w:rsidP="00BB0661">
      <w:pPr>
        <w:jc w:val="center"/>
        <w:rPr>
          <w:rFonts w:ascii="Times New Roman" w:hAnsi="Times New Roman" w:cs="Times New Roman"/>
          <w:sz w:val="32"/>
          <w:szCs w:val="32"/>
        </w:rPr>
      </w:pPr>
    </w:p>
    <w:p w:rsidR="00BB0661" w:rsidRDefault="00BB0661" w:rsidP="00BB0661">
      <w:pPr>
        <w:jc w:val="center"/>
        <w:rPr>
          <w:rFonts w:ascii="Times New Roman" w:hAnsi="Times New Roman" w:cs="Times New Roman"/>
          <w:sz w:val="32"/>
          <w:szCs w:val="32"/>
        </w:rPr>
      </w:pPr>
    </w:p>
    <w:p w:rsidR="00BB0661" w:rsidRPr="007A5026" w:rsidRDefault="007A5026" w:rsidP="00BB0661">
      <w:pPr>
        <w:jc w:val="center"/>
        <w:rPr>
          <w:rFonts w:ascii="Times New Roman" w:hAnsi="Times New Roman" w:cs="Times New Roman"/>
          <w:sz w:val="36"/>
          <w:szCs w:val="28"/>
        </w:rPr>
      </w:pPr>
      <w:r>
        <w:rPr>
          <w:rFonts w:ascii="Times New Roman" w:hAnsi="Times New Roman" w:cs="Times New Roman"/>
          <w:sz w:val="32"/>
          <w:szCs w:val="24"/>
        </w:rPr>
        <w:t>OSTRE</w:t>
      </w:r>
      <w:r w:rsidRPr="007A5026">
        <w:rPr>
          <w:rFonts w:ascii="Times New Roman" w:hAnsi="Times New Roman" w:cs="Times New Roman"/>
          <w:sz w:val="32"/>
          <w:szCs w:val="24"/>
        </w:rPr>
        <w:t xml:space="preserve"> </w:t>
      </w:r>
      <w:r>
        <w:rPr>
          <w:rFonts w:ascii="Times New Roman" w:hAnsi="Times New Roman" w:cs="Times New Roman"/>
          <w:sz w:val="32"/>
          <w:szCs w:val="24"/>
        </w:rPr>
        <w:t>STANY</w:t>
      </w:r>
      <w:r w:rsidRPr="007A5026">
        <w:rPr>
          <w:rFonts w:ascii="Times New Roman" w:hAnsi="Times New Roman" w:cs="Times New Roman"/>
          <w:sz w:val="32"/>
          <w:szCs w:val="24"/>
        </w:rPr>
        <w:t xml:space="preserve"> </w:t>
      </w:r>
      <w:r>
        <w:rPr>
          <w:rFonts w:ascii="Times New Roman" w:hAnsi="Times New Roman" w:cs="Times New Roman"/>
          <w:sz w:val="32"/>
          <w:szCs w:val="24"/>
        </w:rPr>
        <w:t>PATOLOGICZNE</w:t>
      </w:r>
      <w:r w:rsidRPr="007A5026">
        <w:rPr>
          <w:rFonts w:ascii="Times New Roman" w:hAnsi="Times New Roman" w:cs="Times New Roman"/>
          <w:sz w:val="32"/>
          <w:szCs w:val="24"/>
        </w:rPr>
        <w:t xml:space="preserve"> </w:t>
      </w:r>
      <w:r>
        <w:rPr>
          <w:rFonts w:ascii="Times New Roman" w:hAnsi="Times New Roman" w:cs="Times New Roman"/>
          <w:sz w:val="32"/>
          <w:szCs w:val="24"/>
        </w:rPr>
        <w:t>UKŁADU</w:t>
      </w:r>
      <w:r w:rsidRPr="007A5026">
        <w:rPr>
          <w:rFonts w:ascii="Times New Roman" w:hAnsi="Times New Roman" w:cs="Times New Roman"/>
          <w:sz w:val="32"/>
          <w:szCs w:val="24"/>
        </w:rPr>
        <w:t xml:space="preserve"> </w:t>
      </w:r>
      <w:r>
        <w:rPr>
          <w:rFonts w:ascii="Times New Roman" w:hAnsi="Times New Roman" w:cs="Times New Roman"/>
          <w:sz w:val="32"/>
          <w:szCs w:val="24"/>
        </w:rPr>
        <w:t>POKARMOWEGO W</w:t>
      </w:r>
      <w:r w:rsidRPr="007A5026">
        <w:rPr>
          <w:rFonts w:ascii="Times New Roman" w:hAnsi="Times New Roman" w:cs="Times New Roman"/>
          <w:sz w:val="32"/>
          <w:szCs w:val="24"/>
        </w:rPr>
        <w:t xml:space="preserve"> </w:t>
      </w:r>
      <w:r>
        <w:rPr>
          <w:rFonts w:ascii="Times New Roman" w:hAnsi="Times New Roman" w:cs="Times New Roman"/>
          <w:sz w:val="32"/>
          <w:szCs w:val="24"/>
        </w:rPr>
        <w:t>PRACY</w:t>
      </w:r>
      <w:r w:rsidRPr="007A5026">
        <w:rPr>
          <w:rFonts w:ascii="Times New Roman" w:hAnsi="Times New Roman" w:cs="Times New Roman"/>
          <w:sz w:val="32"/>
          <w:szCs w:val="24"/>
        </w:rPr>
        <w:t xml:space="preserve"> </w:t>
      </w:r>
      <w:r>
        <w:rPr>
          <w:rFonts w:ascii="Times New Roman" w:hAnsi="Times New Roman" w:cs="Times New Roman"/>
          <w:sz w:val="32"/>
          <w:szCs w:val="24"/>
        </w:rPr>
        <w:t>RATOWNIKA</w:t>
      </w:r>
      <w:r w:rsidRPr="007A5026">
        <w:rPr>
          <w:rFonts w:ascii="Times New Roman" w:hAnsi="Times New Roman" w:cs="Times New Roman"/>
          <w:sz w:val="32"/>
          <w:szCs w:val="24"/>
        </w:rPr>
        <w:t xml:space="preserve"> </w:t>
      </w:r>
      <w:r>
        <w:rPr>
          <w:rFonts w:ascii="Times New Roman" w:hAnsi="Times New Roman" w:cs="Times New Roman"/>
          <w:sz w:val="32"/>
          <w:szCs w:val="24"/>
        </w:rPr>
        <w:t>MEDYCZNEGO</w:t>
      </w:r>
    </w:p>
    <w:p w:rsidR="00BB0661" w:rsidRDefault="00BB0661" w:rsidP="00BB0661">
      <w:pPr>
        <w:jc w:val="center"/>
        <w:rPr>
          <w:rFonts w:ascii="Times New Roman" w:hAnsi="Times New Roman" w:cs="Times New Roman"/>
          <w:sz w:val="28"/>
          <w:szCs w:val="28"/>
        </w:rPr>
      </w:pPr>
      <w:r>
        <w:rPr>
          <w:rFonts w:ascii="Times New Roman" w:hAnsi="Times New Roman" w:cs="Times New Roman"/>
          <w:sz w:val="28"/>
          <w:szCs w:val="28"/>
        </w:rPr>
        <w:t xml:space="preserve"> </w:t>
      </w:r>
    </w:p>
    <w:p w:rsidR="00BB0661" w:rsidRDefault="00BB0661" w:rsidP="00BB0661">
      <w:pPr>
        <w:jc w:val="right"/>
        <w:rPr>
          <w:rFonts w:ascii="Times New Roman" w:hAnsi="Times New Roman" w:cs="Times New Roman"/>
          <w:sz w:val="28"/>
          <w:szCs w:val="28"/>
        </w:rPr>
      </w:pPr>
    </w:p>
    <w:p w:rsidR="00BB0661" w:rsidRDefault="00BB0661" w:rsidP="00BB0661">
      <w:pPr>
        <w:jc w:val="right"/>
        <w:rPr>
          <w:rFonts w:ascii="Times New Roman" w:hAnsi="Times New Roman" w:cs="Times New Roman"/>
          <w:sz w:val="28"/>
          <w:szCs w:val="28"/>
        </w:rPr>
      </w:pPr>
    </w:p>
    <w:p w:rsidR="00BB0661" w:rsidRPr="000331E7" w:rsidRDefault="00BB0661" w:rsidP="00BB0661">
      <w:pPr>
        <w:jc w:val="right"/>
        <w:rPr>
          <w:rFonts w:ascii="Times New Roman" w:hAnsi="Times New Roman" w:cs="Times New Roman"/>
          <w:sz w:val="28"/>
          <w:szCs w:val="28"/>
        </w:rPr>
      </w:pPr>
      <w:r w:rsidRPr="000331E7">
        <w:rPr>
          <w:rFonts w:ascii="Times New Roman" w:hAnsi="Times New Roman" w:cs="Times New Roman"/>
          <w:sz w:val="28"/>
          <w:szCs w:val="28"/>
        </w:rPr>
        <w:t xml:space="preserve">Praca licencjacka </w:t>
      </w:r>
    </w:p>
    <w:p w:rsidR="00BB0661" w:rsidRPr="000331E7" w:rsidRDefault="007A5026" w:rsidP="00BB0661">
      <w:pPr>
        <w:jc w:val="right"/>
        <w:rPr>
          <w:rFonts w:ascii="Times New Roman" w:hAnsi="Times New Roman" w:cs="Times New Roman"/>
          <w:sz w:val="28"/>
          <w:szCs w:val="28"/>
        </w:rPr>
      </w:pPr>
      <w:r>
        <w:rPr>
          <w:rFonts w:ascii="Times New Roman" w:hAnsi="Times New Roman" w:cs="Times New Roman"/>
          <w:sz w:val="28"/>
          <w:szCs w:val="28"/>
        </w:rPr>
        <w:t xml:space="preserve">napisana pod kierunkiem </w:t>
      </w:r>
    </w:p>
    <w:p w:rsidR="00BB0661" w:rsidRPr="000331E7" w:rsidRDefault="007A5026" w:rsidP="00BB0661">
      <w:pPr>
        <w:jc w:val="right"/>
        <w:rPr>
          <w:rFonts w:ascii="Times New Roman" w:hAnsi="Times New Roman" w:cs="Times New Roman"/>
          <w:sz w:val="28"/>
          <w:szCs w:val="28"/>
        </w:rPr>
      </w:pPr>
      <w:r>
        <w:rPr>
          <w:rFonts w:ascii="Times New Roman" w:hAnsi="Times New Roman" w:cs="Times New Roman"/>
          <w:sz w:val="28"/>
          <w:szCs w:val="28"/>
        </w:rPr>
        <w:t xml:space="preserve">dr </w:t>
      </w:r>
      <w:r w:rsidR="009D46D1">
        <w:rPr>
          <w:rFonts w:ascii="Times New Roman" w:hAnsi="Times New Roman" w:cs="Times New Roman"/>
          <w:sz w:val="28"/>
          <w:szCs w:val="28"/>
        </w:rPr>
        <w:t xml:space="preserve">hab. med. </w:t>
      </w:r>
      <w:r>
        <w:rPr>
          <w:rFonts w:ascii="Times New Roman" w:hAnsi="Times New Roman" w:cs="Times New Roman"/>
          <w:sz w:val="28"/>
          <w:szCs w:val="28"/>
        </w:rPr>
        <w:t>Jerzy Dropiński</w:t>
      </w:r>
    </w:p>
    <w:p w:rsidR="00BB0661" w:rsidRDefault="00BB0661" w:rsidP="00BB0661">
      <w:pPr>
        <w:jc w:val="right"/>
        <w:rPr>
          <w:rFonts w:ascii="Times New Roman" w:hAnsi="Times New Roman" w:cs="Times New Roman"/>
          <w:sz w:val="28"/>
          <w:szCs w:val="28"/>
        </w:rPr>
      </w:pPr>
    </w:p>
    <w:p w:rsidR="00CC35FE" w:rsidRDefault="00CC35FE" w:rsidP="00BB0661">
      <w:pPr>
        <w:jc w:val="right"/>
        <w:rPr>
          <w:rFonts w:ascii="Times New Roman" w:hAnsi="Times New Roman" w:cs="Times New Roman"/>
          <w:sz w:val="28"/>
          <w:szCs w:val="28"/>
        </w:rPr>
      </w:pPr>
    </w:p>
    <w:p w:rsidR="00CC35FE" w:rsidRDefault="00CC35FE" w:rsidP="00BB0661">
      <w:pPr>
        <w:jc w:val="right"/>
        <w:rPr>
          <w:rFonts w:ascii="Times New Roman" w:hAnsi="Times New Roman" w:cs="Times New Roman"/>
          <w:sz w:val="28"/>
          <w:szCs w:val="28"/>
        </w:rPr>
      </w:pPr>
    </w:p>
    <w:p w:rsidR="00CC35FE" w:rsidRDefault="00CC35FE" w:rsidP="00BB0661">
      <w:pPr>
        <w:jc w:val="right"/>
        <w:rPr>
          <w:rFonts w:ascii="Times New Roman" w:hAnsi="Times New Roman" w:cs="Times New Roman"/>
          <w:sz w:val="28"/>
          <w:szCs w:val="28"/>
        </w:rPr>
      </w:pPr>
    </w:p>
    <w:p w:rsidR="00BB0661" w:rsidRDefault="00BB0661" w:rsidP="00BB0661">
      <w:pPr>
        <w:jc w:val="center"/>
        <w:rPr>
          <w:rFonts w:ascii="Times New Roman" w:hAnsi="Times New Roman" w:cs="Times New Roman"/>
          <w:sz w:val="28"/>
          <w:szCs w:val="28"/>
        </w:rPr>
      </w:pPr>
    </w:p>
    <w:p w:rsidR="00BB0661" w:rsidRPr="00CC35FE" w:rsidRDefault="007A5026" w:rsidP="00BB0661">
      <w:pPr>
        <w:jc w:val="center"/>
        <w:rPr>
          <w:rFonts w:ascii="Times New Roman" w:hAnsi="Times New Roman" w:cs="Times New Roman"/>
          <w:sz w:val="28"/>
          <w:szCs w:val="28"/>
        </w:rPr>
      </w:pPr>
      <w:r>
        <w:rPr>
          <w:rFonts w:ascii="Times New Roman" w:hAnsi="Times New Roman" w:cs="Times New Roman"/>
          <w:sz w:val="28"/>
          <w:szCs w:val="28"/>
        </w:rPr>
        <w:t>Kraków 2016</w:t>
      </w:r>
      <w:r w:rsidR="00CC35FE" w:rsidRPr="00CC35FE">
        <w:rPr>
          <w:rFonts w:ascii="Times New Roman" w:hAnsi="Times New Roman" w:cs="Times New Roman"/>
          <w:sz w:val="28"/>
          <w:szCs w:val="28"/>
        </w:rPr>
        <w:t xml:space="preserve">r. </w:t>
      </w:r>
    </w:p>
    <w:p w:rsidR="006253DB" w:rsidRDefault="006253DB"/>
    <w:p w:rsidR="00712228" w:rsidRDefault="00712228"/>
    <w:p w:rsidR="00712228" w:rsidRPr="00A34618" w:rsidRDefault="00712228" w:rsidP="00712228">
      <w:pPr>
        <w:rPr>
          <w:rFonts w:ascii="Times New Roman" w:hAnsi="Times New Roman" w:cs="Times New Roman"/>
          <w:sz w:val="24"/>
          <w:szCs w:val="24"/>
        </w:rPr>
      </w:pPr>
    </w:p>
    <w:p w:rsidR="001A1136" w:rsidRDefault="001A1136" w:rsidP="001A1136">
      <w:pPr>
        <w:pStyle w:val="Spistreci1"/>
        <w:tabs>
          <w:tab w:val="right" w:leader="dot" w:pos="9062"/>
        </w:tabs>
        <w:rPr>
          <w:rFonts w:ascii="Times New Roman" w:hAnsi="Times New Roman" w:cs="Times New Roman"/>
          <w:sz w:val="24"/>
          <w:szCs w:val="24"/>
        </w:rPr>
      </w:pPr>
      <w:r>
        <w:rPr>
          <w:rFonts w:ascii="Times New Roman" w:hAnsi="Times New Roman" w:cs="Times New Roman"/>
          <w:sz w:val="24"/>
          <w:szCs w:val="24"/>
        </w:rPr>
        <w:lastRenderedPageBreak/>
        <w:t>Spis treści:</w:t>
      </w:r>
    </w:p>
    <w:p w:rsidR="001A1136" w:rsidRPr="001A1136" w:rsidRDefault="001A1136" w:rsidP="001A1136"/>
    <w:p w:rsidR="001A1136" w:rsidRDefault="00E3635D">
      <w:pPr>
        <w:pStyle w:val="Spistreci1"/>
        <w:tabs>
          <w:tab w:val="right" w:leader="dot" w:pos="9062"/>
        </w:tabs>
        <w:rPr>
          <w:rFonts w:eastAsiaTheme="minorEastAsia"/>
          <w:noProof/>
          <w:lang w:eastAsia="pl-PL"/>
        </w:rPr>
      </w:pPr>
      <w:r w:rsidRPr="001A1136">
        <w:rPr>
          <w:rFonts w:ascii="Times New Roman" w:hAnsi="Times New Roman" w:cs="Times New Roman"/>
          <w:sz w:val="24"/>
          <w:szCs w:val="24"/>
        </w:rPr>
        <w:fldChar w:fldCharType="begin"/>
      </w:r>
      <w:r w:rsidR="001A1136" w:rsidRPr="001A1136">
        <w:rPr>
          <w:rFonts w:ascii="Times New Roman" w:hAnsi="Times New Roman" w:cs="Times New Roman"/>
          <w:sz w:val="24"/>
          <w:szCs w:val="24"/>
        </w:rPr>
        <w:instrText xml:space="preserve"> TOC \o "1-2" \h \z \u </w:instrText>
      </w:r>
      <w:r w:rsidRPr="001A1136">
        <w:rPr>
          <w:rFonts w:ascii="Times New Roman" w:hAnsi="Times New Roman" w:cs="Times New Roman"/>
          <w:sz w:val="24"/>
          <w:szCs w:val="24"/>
        </w:rPr>
        <w:fldChar w:fldCharType="separate"/>
      </w:r>
      <w:hyperlink w:anchor="_Toc450685132" w:history="1">
        <w:r w:rsidR="001A1136" w:rsidRPr="00981921">
          <w:rPr>
            <w:rStyle w:val="Hipercze"/>
            <w:rFonts w:ascii="Times New Roman" w:hAnsi="Times New Roman" w:cs="Times New Roman"/>
            <w:noProof/>
          </w:rPr>
          <w:t>Wstęp</w:t>
        </w:r>
        <w:r w:rsidR="001A1136">
          <w:rPr>
            <w:noProof/>
            <w:webHidden/>
          </w:rPr>
          <w:tab/>
        </w:r>
        <w:r>
          <w:rPr>
            <w:noProof/>
            <w:webHidden/>
          </w:rPr>
          <w:fldChar w:fldCharType="begin"/>
        </w:r>
        <w:r w:rsidR="001A1136">
          <w:rPr>
            <w:noProof/>
            <w:webHidden/>
          </w:rPr>
          <w:instrText xml:space="preserve"> PAGEREF _Toc450685132 \h </w:instrText>
        </w:r>
        <w:r>
          <w:rPr>
            <w:noProof/>
            <w:webHidden/>
          </w:rPr>
        </w:r>
        <w:r>
          <w:rPr>
            <w:noProof/>
            <w:webHidden/>
          </w:rPr>
          <w:fldChar w:fldCharType="separate"/>
        </w:r>
        <w:r w:rsidR="001A1136">
          <w:rPr>
            <w:noProof/>
            <w:webHidden/>
          </w:rPr>
          <w:t>3</w:t>
        </w:r>
        <w:r>
          <w:rPr>
            <w:noProof/>
            <w:webHidden/>
          </w:rPr>
          <w:fldChar w:fldCharType="end"/>
        </w:r>
      </w:hyperlink>
    </w:p>
    <w:p w:rsidR="001A1136" w:rsidRDefault="00E3635D">
      <w:pPr>
        <w:pStyle w:val="Spistreci1"/>
        <w:tabs>
          <w:tab w:val="right" w:leader="dot" w:pos="9062"/>
        </w:tabs>
        <w:rPr>
          <w:rFonts w:eastAsiaTheme="minorEastAsia"/>
          <w:noProof/>
          <w:lang w:eastAsia="pl-PL"/>
        </w:rPr>
      </w:pPr>
      <w:hyperlink w:anchor="_Toc450685133" w:history="1">
        <w:r w:rsidR="001A1136" w:rsidRPr="00981921">
          <w:rPr>
            <w:rStyle w:val="Hipercze"/>
            <w:rFonts w:ascii="Times New Roman" w:hAnsi="Times New Roman" w:cs="Times New Roman"/>
            <w:noProof/>
          </w:rPr>
          <w:t>1. Ostry brzuch.</w:t>
        </w:r>
        <w:r w:rsidR="001A1136">
          <w:rPr>
            <w:noProof/>
            <w:webHidden/>
          </w:rPr>
          <w:tab/>
        </w:r>
        <w:r>
          <w:rPr>
            <w:noProof/>
            <w:webHidden/>
          </w:rPr>
          <w:fldChar w:fldCharType="begin"/>
        </w:r>
        <w:r w:rsidR="001A1136">
          <w:rPr>
            <w:noProof/>
            <w:webHidden/>
          </w:rPr>
          <w:instrText xml:space="preserve"> PAGEREF _Toc450685133 \h </w:instrText>
        </w:r>
        <w:r>
          <w:rPr>
            <w:noProof/>
            <w:webHidden/>
          </w:rPr>
        </w:r>
        <w:r>
          <w:rPr>
            <w:noProof/>
            <w:webHidden/>
          </w:rPr>
          <w:fldChar w:fldCharType="separate"/>
        </w:r>
        <w:r w:rsidR="001A1136">
          <w:rPr>
            <w:noProof/>
            <w:webHidden/>
          </w:rPr>
          <w:t>4</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34" w:history="1">
        <w:r w:rsidR="001A1136" w:rsidRPr="00981921">
          <w:rPr>
            <w:rStyle w:val="Hipercze"/>
            <w:rFonts w:ascii="Times New Roman" w:hAnsi="Times New Roman" w:cs="Times New Roman"/>
            <w:noProof/>
          </w:rPr>
          <w:t>1.1 Wybrane stany patologiczne</w:t>
        </w:r>
        <w:r w:rsidR="001A1136">
          <w:rPr>
            <w:noProof/>
            <w:webHidden/>
          </w:rPr>
          <w:tab/>
        </w:r>
        <w:r>
          <w:rPr>
            <w:noProof/>
            <w:webHidden/>
          </w:rPr>
          <w:fldChar w:fldCharType="begin"/>
        </w:r>
        <w:r w:rsidR="001A1136">
          <w:rPr>
            <w:noProof/>
            <w:webHidden/>
          </w:rPr>
          <w:instrText xml:space="preserve"> PAGEREF _Toc450685134 \h </w:instrText>
        </w:r>
        <w:r>
          <w:rPr>
            <w:noProof/>
            <w:webHidden/>
          </w:rPr>
        </w:r>
        <w:r>
          <w:rPr>
            <w:noProof/>
            <w:webHidden/>
          </w:rPr>
          <w:fldChar w:fldCharType="separate"/>
        </w:r>
        <w:r w:rsidR="001A1136">
          <w:rPr>
            <w:noProof/>
            <w:webHidden/>
          </w:rPr>
          <w:t>4</w:t>
        </w:r>
        <w:r>
          <w:rPr>
            <w:noProof/>
            <w:webHidden/>
          </w:rPr>
          <w:fldChar w:fldCharType="end"/>
        </w:r>
      </w:hyperlink>
    </w:p>
    <w:p w:rsidR="001A1136" w:rsidRDefault="00E3635D">
      <w:pPr>
        <w:pStyle w:val="Spistreci1"/>
        <w:tabs>
          <w:tab w:val="right" w:leader="dot" w:pos="9062"/>
        </w:tabs>
        <w:rPr>
          <w:rFonts w:eastAsiaTheme="minorEastAsia"/>
          <w:noProof/>
          <w:lang w:eastAsia="pl-PL"/>
        </w:rPr>
      </w:pPr>
      <w:hyperlink w:anchor="_Toc450685135" w:history="1">
        <w:r w:rsidR="001A1136" w:rsidRPr="00981921">
          <w:rPr>
            <w:rStyle w:val="Hipercze"/>
            <w:rFonts w:ascii="Times New Roman" w:hAnsi="Times New Roman" w:cs="Times New Roman"/>
            <w:noProof/>
          </w:rPr>
          <w:t>2. Ostre zapalenie wyrostka robaczkowego</w:t>
        </w:r>
        <w:r w:rsidR="001A1136">
          <w:rPr>
            <w:noProof/>
            <w:webHidden/>
          </w:rPr>
          <w:tab/>
        </w:r>
        <w:r>
          <w:rPr>
            <w:noProof/>
            <w:webHidden/>
          </w:rPr>
          <w:fldChar w:fldCharType="begin"/>
        </w:r>
        <w:r w:rsidR="001A1136">
          <w:rPr>
            <w:noProof/>
            <w:webHidden/>
          </w:rPr>
          <w:instrText xml:space="preserve"> PAGEREF _Toc450685135 \h </w:instrText>
        </w:r>
        <w:r>
          <w:rPr>
            <w:noProof/>
            <w:webHidden/>
          </w:rPr>
        </w:r>
        <w:r>
          <w:rPr>
            <w:noProof/>
            <w:webHidden/>
          </w:rPr>
          <w:fldChar w:fldCharType="separate"/>
        </w:r>
        <w:r w:rsidR="001A1136">
          <w:rPr>
            <w:noProof/>
            <w:webHidden/>
          </w:rPr>
          <w:t>5</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36" w:history="1">
        <w:r w:rsidR="001A1136" w:rsidRPr="00981921">
          <w:rPr>
            <w:rStyle w:val="Hipercze"/>
            <w:rFonts w:ascii="Times New Roman" w:hAnsi="Times New Roman" w:cs="Times New Roman"/>
            <w:noProof/>
          </w:rPr>
          <w:t>2.1 Epidemiologia</w:t>
        </w:r>
        <w:r w:rsidR="001A1136">
          <w:rPr>
            <w:noProof/>
            <w:webHidden/>
          </w:rPr>
          <w:tab/>
        </w:r>
        <w:r>
          <w:rPr>
            <w:noProof/>
            <w:webHidden/>
          </w:rPr>
          <w:fldChar w:fldCharType="begin"/>
        </w:r>
        <w:r w:rsidR="001A1136">
          <w:rPr>
            <w:noProof/>
            <w:webHidden/>
          </w:rPr>
          <w:instrText xml:space="preserve"> PAGEREF _Toc450685136 \h </w:instrText>
        </w:r>
        <w:r>
          <w:rPr>
            <w:noProof/>
            <w:webHidden/>
          </w:rPr>
        </w:r>
        <w:r>
          <w:rPr>
            <w:noProof/>
            <w:webHidden/>
          </w:rPr>
          <w:fldChar w:fldCharType="separate"/>
        </w:r>
        <w:r w:rsidR="001A1136">
          <w:rPr>
            <w:noProof/>
            <w:webHidden/>
          </w:rPr>
          <w:t>5</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37" w:history="1">
        <w:r w:rsidR="001A1136" w:rsidRPr="00981921">
          <w:rPr>
            <w:rStyle w:val="Hipercze"/>
            <w:rFonts w:ascii="Times New Roman" w:hAnsi="Times New Roman" w:cs="Times New Roman"/>
            <w:noProof/>
          </w:rPr>
          <w:t>2.2 Anatomia</w:t>
        </w:r>
        <w:r w:rsidR="001A1136">
          <w:rPr>
            <w:noProof/>
            <w:webHidden/>
          </w:rPr>
          <w:tab/>
        </w:r>
        <w:r>
          <w:rPr>
            <w:noProof/>
            <w:webHidden/>
          </w:rPr>
          <w:fldChar w:fldCharType="begin"/>
        </w:r>
        <w:r w:rsidR="001A1136">
          <w:rPr>
            <w:noProof/>
            <w:webHidden/>
          </w:rPr>
          <w:instrText xml:space="preserve"> PAGEREF _Toc450685137 \h </w:instrText>
        </w:r>
        <w:r>
          <w:rPr>
            <w:noProof/>
            <w:webHidden/>
          </w:rPr>
        </w:r>
        <w:r>
          <w:rPr>
            <w:noProof/>
            <w:webHidden/>
          </w:rPr>
          <w:fldChar w:fldCharType="separate"/>
        </w:r>
        <w:r w:rsidR="001A1136">
          <w:rPr>
            <w:noProof/>
            <w:webHidden/>
          </w:rPr>
          <w:t>5</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38" w:history="1">
        <w:r w:rsidR="001A1136" w:rsidRPr="00981921">
          <w:rPr>
            <w:rStyle w:val="Hipercze"/>
            <w:rFonts w:ascii="Times New Roman" w:hAnsi="Times New Roman" w:cs="Times New Roman"/>
            <w:noProof/>
          </w:rPr>
          <w:t>2.3 Patogeneza</w:t>
        </w:r>
        <w:r w:rsidR="001A1136">
          <w:rPr>
            <w:noProof/>
            <w:webHidden/>
          </w:rPr>
          <w:tab/>
        </w:r>
        <w:r>
          <w:rPr>
            <w:noProof/>
            <w:webHidden/>
          </w:rPr>
          <w:fldChar w:fldCharType="begin"/>
        </w:r>
        <w:r w:rsidR="001A1136">
          <w:rPr>
            <w:noProof/>
            <w:webHidden/>
          </w:rPr>
          <w:instrText xml:space="preserve"> PAGEREF _Toc450685138 \h </w:instrText>
        </w:r>
        <w:r>
          <w:rPr>
            <w:noProof/>
            <w:webHidden/>
          </w:rPr>
        </w:r>
        <w:r>
          <w:rPr>
            <w:noProof/>
            <w:webHidden/>
          </w:rPr>
          <w:fldChar w:fldCharType="separate"/>
        </w:r>
        <w:r w:rsidR="001A1136">
          <w:rPr>
            <w:noProof/>
            <w:webHidden/>
          </w:rPr>
          <w:t>5</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39" w:history="1">
        <w:r w:rsidR="001A1136" w:rsidRPr="00981921">
          <w:rPr>
            <w:rStyle w:val="Hipercze"/>
            <w:rFonts w:ascii="Times New Roman" w:hAnsi="Times New Roman" w:cs="Times New Roman"/>
            <w:noProof/>
          </w:rPr>
          <w:t>2.4 Objawy i rozpoznanie</w:t>
        </w:r>
        <w:r w:rsidR="001A1136">
          <w:rPr>
            <w:noProof/>
            <w:webHidden/>
          </w:rPr>
          <w:tab/>
        </w:r>
        <w:r>
          <w:rPr>
            <w:noProof/>
            <w:webHidden/>
          </w:rPr>
          <w:fldChar w:fldCharType="begin"/>
        </w:r>
        <w:r w:rsidR="001A1136">
          <w:rPr>
            <w:noProof/>
            <w:webHidden/>
          </w:rPr>
          <w:instrText xml:space="preserve"> PAGEREF _Toc450685139 \h </w:instrText>
        </w:r>
        <w:r>
          <w:rPr>
            <w:noProof/>
            <w:webHidden/>
          </w:rPr>
        </w:r>
        <w:r>
          <w:rPr>
            <w:noProof/>
            <w:webHidden/>
          </w:rPr>
          <w:fldChar w:fldCharType="separate"/>
        </w:r>
        <w:r w:rsidR="001A1136">
          <w:rPr>
            <w:noProof/>
            <w:webHidden/>
          </w:rPr>
          <w:t>5</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40" w:history="1">
        <w:r w:rsidR="001A1136" w:rsidRPr="00981921">
          <w:rPr>
            <w:rStyle w:val="Hipercze"/>
            <w:rFonts w:ascii="Times New Roman" w:hAnsi="Times New Roman" w:cs="Times New Roman"/>
            <w:noProof/>
          </w:rPr>
          <w:t>2.5 Leczenie</w:t>
        </w:r>
        <w:r w:rsidR="001A1136">
          <w:rPr>
            <w:noProof/>
            <w:webHidden/>
          </w:rPr>
          <w:tab/>
        </w:r>
        <w:r>
          <w:rPr>
            <w:noProof/>
            <w:webHidden/>
          </w:rPr>
          <w:fldChar w:fldCharType="begin"/>
        </w:r>
        <w:r w:rsidR="001A1136">
          <w:rPr>
            <w:noProof/>
            <w:webHidden/>
          </w:rPr>
          <w:instrText xml:space="preserve"> PAGEREF _Toc450685140 \h </w:instrText>
        </w:r>
        <w:r>
          <w:rPr>
            <w:noProof/>
            <w:webHidden/>
          </w:rPr>
        </w:r>
        <w:r>
          <w:rPr>
            <w:noProof/>
            <w:webHidden/>
          </w:rPr>
          <w:fldChar w:fldCharType="separate"/>
        </w:r>
        <w:r w:rsidR="001A1136">
          <w:rPr>
            <w:noProof/>
            <w:webHidden/>
          </w:rPr>
          <w:t>6</w:t>
        </w:r>
        <w:r>
          <w:rPr>
            <w:noProof/>
            <w:webHidden/>
          </w:rPr>
          <w:fldChar w:fldCharType="end"/>
        </w:r>
      </w:hyperlink>
    </w:p>
    <w:p w:rsidR="001A1136" w:rsidRDefault="00E3635D">
      <w:pPr>
        <w:pStyle w:val="Spistreci1"/>
        <w:tabs>
          <w:tab w:val="right" w:leader="dot" w:pos="9062"/>
        </w:tabs>
        <w:rPr>
          <w:rFonts w:eastAsiaTheme="minorEastAsia"/>
          <w:noProof/>
          <w:lang w:eastAsia="pl-PL"/>
        </w:rPr>
      </w:pPr>
      <w:hyperlink w:anchor="_Toc450685141" w:history="1">
        <w:r w:rsidR="001A1136" w:rsidRPr="00981921">
          <w:rPr>
            <w:rStyle w:val="Hipercze"/>
            <w:rFonts w:ascii="Times New Roman" w:hAnsi="Times New Roman" w:cs="Times New Roman"/>
            <w:noProof/>
          </w:rPr>
          <w:t>3. Ostre zapalenie trzustki</w:t>
        </w:r>
        <w:r w:rsidR="001A1136">
          <w:rPr>
            <w:noProof/>
            <w:webHidden/>
          </w:rPr>
          <w:tab/>
        </w:r>
        <w:r>
          <w:rPr>
            <w:noProof/>
            <w:webHidden/>
          </w:rPr>
          <w:fldChar w:fldCharType="begin"/>
        </w:r>
        <w:r w:rsidR="001A1136">
          <w:rPr>
            <w:noProof/>
            <w:webHidden/>
          </w:rPr>
          <w:instrText xml:space="preserve"> PAGEREF _Toc450685141 \h </w:instrText>
        </w:r>
        <w:r>
          <w:rPr>
            <w:noProof/>
            <w:webHidden/>
          </w:rPr>
        </w:r>
        <w:r>
          <w:rPr>
            <w:noProof/>
            <w:webHidden/>
          </w:rPr>
          <w:fldChar w:fldCharType="separate"/>
        </w:r>
        <w:r w:rsidR="001A1136">
          <w:rPr>
            <w:noProof/>
            <w:webHidden/>
          </w:rPr>
          <w:t>7</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42" w:history="1">
        <w:r w:rsidR="001A1136" w:rsidRPr="00981921">
          <w:rPr>
            <w:rStyle w:val="Hipercze"/>
            <w:rFonts w:ascii="Times New Roman" w:hAnsi="Times New Roman" w:cs="Times New Roman"/>
            <w:noProof/>
          </w:rPr>
          <w:t>3.1 Epidemiologia i patogeneza</w:t>
        </w:r>
        <w:r w:rsidR="001A1136">
          <w:rPr>
            <w:noProof/>
            <w:webHidden/>
          </w:rPr>
          <w:tab/>
        </w:r>
        <w:r>
          <w:rPr>
            <w:noProof/>
            <w:webHidden/>
          </w:rPr>
          <w:fldChar w:fldCharType="begin"/>
        </w:r>
        <w:r w:rsidR="001A1136">
          <w:rPr>
            <w:noProof/>
            <w:webHidden/>
          </w:rPr>
          <w:instrText xml:space="preserve"> PAGEREF _Toc450685142 \h </w:instrText>
        </w:r>
        <w:r>
          <w:rPr>
            <w:noProof/>
            <w:webHidden/>
          </w:rPr>
        </w:r>
        <w:r>
          <w:rPr>
            <w:noProof/>
            <w:webHidden/>
          </w:rPr>
          <w:fldChar w:fldCharType="separate"/>
        </w:r>
        <w:r w:rsidR="001A1136">
          <w:rPr>
            <w:noProof/>
            <w:webHidden/>
          </w:rPr>
          <w:t>7</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43" w:history="1">
        <w:r w:rsidR="001A1136" w:rsidRPr="00981921">
          <w:rPr>
            <w:rStyle w:val="Hipercze"/>
            <w:rFonts w:ascii="Times New Roman" w:hAnsi="Times New Roman" w:cs="Times New Roman"/>
            <w:noProof/>
          </w:rPr>
          <w:t>3.2 Objawy kliniczne</w:t>
        </w:r>
        <w:r w:rsidR="001A1136">
          <w:rPr>
            <w:noProof/>
            <w:webHidden/>
          </w:rPr>
          <w:tab/>
        </w:r>
        <w:r>
          <w:rPr>
            <w:noProof/>
            <w:webHidden/>
          </w:rPr>
          <w:fldChar w:fldCharType="begin"/>
        </w:r>
        <w:r w:rsidR="001A1136">
          <w:rPr>
            <w:noProof/>
            <w:webHidden/>
          </w:rPr>
          <w:instrText xml:space="preserve"> PAGEREF _Toc450685143 \h </w:instrText>
        </w:r>
        <w:r>
          <w:rPr>
            <w:noProof/>
            <w:webHidden/>
          </w:rPr>
        </w:r>
        <w:r>
          <w:rPr>
            <w:noProof/>
            <w:webHidden/>
          </w:rPr>
          <w:fldChar w:fldCharType="separate"/>
        </w:r>
        <w:r w:rsidR="001A1136">
          <w:rPr>
            <w:noProof/>
            <w:webHidden/>
          </w:rPr>
          <w:t>7</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44" w:history="1">
        <w:r w:rsidR="001A1136" w:rsidRPr="00981921">
          <w:rPr>
            <w:rStyle w:val="Hipercze"/>
            <w:rFonts w:ascii="Times New Roman" w:hAnsi="Times New Roman" w:cs="Times New Roman"/>
            <w:noProof/>
          </w:rPr>
          <w:t>3.3 Wywiad SAMPLE oraz badanie fizykalne</w:t>
        </w:r>
        <w:r w:rsidR="001A1136">
          <w:rPr>
            <w:noProof/>
            <w:webHidden/>
          </w:rPr>
          <w:tab/>
        </w:r>
        <w:r>
          <w:rPr>
            <w:noProof/>
            <w:webHidden/>
          </w:rPr>
          <w:fldChar w:fldCharType="begin"/>
        </w:r>
        <w:r w:rsidR="001A1136">
          <w:rPr>
            <w:noProof/>
            <w:webHidden/>
          </w:rPr>
          <w:instrText xml:space="preserve"> PAGEREF _Toc450685144 \h </w:instrText>
        </w:r>
        <w:r>
          <w:rPr>
            <w:noProof/>
            <w:webHidden/>
          </w:rPr>
        </w:r>
        <w:r>
          <w:rPr>
            <w:noProof/>
            <w:webHidden/>
          </w:rPr>
          <w:fldChar w:fldCharType="separate"/>
        </w:r>
        <w:r w:rsidR="001A1136">
          <w:rPr>
            <w:noProof/>
            <w:webHidden/>
          </w:rPr>
          <w:t>7</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45" w:history="1">
        <w:r w:rsidR="001A1136" w:rsidRPr="00981921">
          <w:rPr>
            <w:rStyle w:val="Hipercze"/>
            <w:rFonts w:ascii="Times New Roman" w:hAnsi="Times New Roman" w:cs="Times New Roman"/>
            <w:noProof/>
          </w:rPr>
          <w:t>3.4 Leczenie</w:t>
        </w:r>
        <w:r w:rsidR="001A1136">
          <w:rPr>
            <w:noProof/>
            <w:webHidden/>
          </w:rPr>
          <w:tab/>
        </w:r>
        <w:r>
          <w:rPr>
            <w:noProof/>
            <w:webHidden/>
          </w:rPr>
          <w:fldChar w:fldCharType="begin"/>
        </w:r>
        <w:r w:rsidR="001A1136">
          <w:rPr>
            <w:noProof/>
            <w:webHidden/>
          </w:rPr>
          <w:instrText xml:space="preserve"> PAGEREF _Toc450685145 \h </w:instrText>
        </w:r>
        <w:r>
          <w:rPr>
            <w:noProof/>
            <w:webHidden/>
          </w:rPr>
        </w:r>
        <w:r>
          <w:rPr>
            <w:noProof/>
            <w:webHidden/>
          </w:rPr>
          <w:fldChar w:fldCharType="separate"/>
        </w:r>
        <w:r w:rsidR="001A1136">
          <w:rPr>
            <w:noProof/>
            <w:webHidden/>
          </w:rPr>
          <w:t>8</w:t>
        </w:r>
        <w:r>
          <w:rPr>
            <w:noProof/>
            <w:webHidden/>
          </w:rPr>
          <w:fldChar w:fldCharType="end"/>
        </w:r>
      </w:hyperlink>
    </w:p>
    <w:p w:rsidR="001A1136" w:rsidRDefault="00E3635D">
      <w:pPr>
        <w:pStyle w:val="Spistreci1"/>
        <w:tabs>
          <w:tab w:val="right" w:leader="dot" w:pos="9062"/>
        </w:tabs>
        <w:rPr>
          <w:rFonts w:eastAsiaTheme="minorEastAsia"/>
          <w:noProof/>
          <w:lang w:eastAsia="pl-PL"/>
        </w:rPr>
      </w:pPr>
      <w:hyperlink w:anchor="_Toc450685146" w:history="1">
        <w:r w:rsidR="001A1136" w:rsidRPr="00981921">
          <w:rPr>
            <w:rStyle w:val="Hipercze"/>
            <w:rFonts w:ascii="Times New Roman" w:hAnsi="Times New Roman" w:cs="Times New Roman"/>
            <w:noProof/>
          </w:rPr>
          <w:t>4. Krwawienie z górnego odcinka przewodu pokarmowego</w:t>
        </w:r>
        <w:r w:rsidR="001A1136">
          <w:rPr>
            <w:noProof/>
            <w:webHidden/>
          </w:rPr>
          <w:tab/>
        </w:r>
        <w:r>
          <w:rPr>
            <w:noProof/>
            <w:webHidden/>
          </w:rPr>
          <w:fldChar w:fldCharType="begin"/>
        </w:r>
        <w:r w:rsidR="001A1136">
          <w:rPr>
            <w:noProof/>
            <w:webHidden/>
          </w:rPr>
          <w:instrText xml:space="preserve"> PAGEREF _Toc450685146 \h </w:instrText>
        </w:r>
        <w:r>
          <w:rPr>
            <w:noProof/>
            <w:webHidden/>
          </w:rPr>
        </w:r>
        <w:r>
          <w:rPr>
            <w:noProof/>
            <w:webHidden/>
          </w:rPr>
          <w:fldChar w:fldCharType="separate"/>
        </w:r>
        <w:r w:rsidR="001A1136">
          <w:rPr>
            <w:noProof/>
            <w:webHidden/>
          </w:rPr>
          <w:t>9</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47" w:history="1">
        <w:r w:rsidR="001A1136" w:rsidRPr="00981921">
          <w:rPr>
            <w:rStyle w:val="Hipercze"/>
            <w:rFonts w:ascii="Times New Roman" w:hAnsi="Times New Roman" w:cs="Times New Roman"/>
            <w:noProof/>
          </w:rPr>
          <w:t>4.1 Epidemiologia</w:t>
        </w:r>
        <w:r w:rsidR="001A1136">
          <w:rPr>
            <w:noProof/>
            <w:webHidden/>
          </w:rPr>
          <w:tab/>
        </w:r>
        <w:r>
          <w:rPr>
            <w:noProof/>
            <w:webHidden/>
          </w:rPr>
          <w:fldChar w:fldCharType="begin"/>
        </w:r>
        <w:r w:rsidR="001A1136">
          <w:rPr>
            <w:noProof/>
            <w:webHidden/>
          </w:rPr>
          <w:instrText xml:space="preserve"> PAGEREF _Toc450685147 \h </w:instrText>
        </w:r>
        <w:r>
          <w:rPr>
            <w:noProof/>
            <w:webHidden/>
          </w:rPr>
        </w:r>
        <w:r>
          <w:rPr>
            <w:noProof/>
            <w:webHidden/>
          </w:rPr>
          <w:fldChar w:fldCharType="separate"/>
        </w:r>
        <w:r w:rsidR="001A1136">
          <w:rPr>
            <w:noProof/>
            <w:webHidden/>
          </w:rPr>
          <w:t>9</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48" w:history="1">
        <w:r w:rsidR="001A1136" w:rsidRPr="00981921">
          <w:rPr>
            <w:rStyle w:val="Hipercze"/>
            <w:rFonts w:ascii="Times New Roman" w:hAnsi="Times New Roman" w:cs="Times New Roman"/>
            <w:noProof/>
          </w:rPr>
          <w:t>4.2 Objawy kliniczne</w:t>
        </w:r>
        <w:r w:rsidR="001A1136">
          <w:rPr>
            <w:noProof/>
            <w:webHidden/>
          </w:rPr>
          <w:tab/>
        </w:r>
        <w:r>
          <w:rPr>
            <w:noProof/>
            <w:webHidden/>
          </w:rPr>
          <w:fldChar w:fldCharType="begin"/>
        </w:r>
        <w:r w:rsidR="001A1136">
          <w:rPr>
            <w:noProof/>
            <w:webHidden/>
          </w:rPr>
          <w:instrText xml:space="preserve"> PAGEREF _Toc450685148 \h </w:instrText>
        </w:r>
        <w:r>
          <w:rPr>
            <w:noProof/>
            <w:webHidden/>
          </w:rPr>
        </w:r>
        <w:r>
          <w:rPr>
            <w:noProof/>
            <w:webHidden/>
          </w:rPr>
          <w:fldChar w:fldCharType="separate"/>
        </w:r>
        <w:r w:rsidR="001A1136">
          <w:rPr>
            <w:noProof/>
            <w:webHidden/>
          </w:rPr>
          <w:t>9</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49" w:history="1">
        <w:r w:rsidR="001A1136" w:rsidRPr="00981921">
          <w:rPr>
            <w:rStyle w:val="Hipercze"/>
            <w:rFonts w:ascii="Times New Roman" w:hAnsi="Times New Roman" w:cs="Times New Roman"/>
            <w:noProof/>
          </w:rPr>
          <w:t>4.2 Wywiad i badanie fizykalne</w:t>
        </w:r>
        <w:r w:rsidR="001A1136">
          <w:rPr>
            <w:noProof/>
            <w:webHidden/>
          </w:rPr>
          <w:tab/>
        </w:r>
        <w:r>
          <w:rPr>
            <w:noProof/>
            <w:webHidden/>
          </w:rPr>
          <w:fldChar w:fldCharType="begin"/>
        </w:r>
        <w:r w:rsidR="001A1136">
          <w:rPr>
            <w:noProof/>
            <w:webHidden/>
          </w:rPr>
          <w:instrText xml:space="preserve"> PAGEREF _Toc450685149 \h </w:instrText>
        </w:r>
        <w:r>
          <w:rPr>
            <w:noProof/>
            <w:webHidden/>
          </w:rPr>
        </w:r>
        <w:r>
          <w:rPr>
            <w:noProof/>
            <w:webHidden/>
          </w:rPr>
          <w:fldChar w:fldCharType="separate"/>
        </w:r>
        <w:r w:rsidR="001A1136">
          <w:rPr>
            <w:noProof/>
            <w:webHidden/>
          </w:rPr>
          <w:t>9</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50" w:history="1">
        <w:r w:rsidR="001A1136" w:rsidRPr="00981921">
          <w:rPr>
            <w:rStyle w:val="Hipercze"/>
            <w:rFonts w:ascii="Times New Roman" w:hAnsi="Times New Roman" w:cs="Times New Roman"/>
            <w:noProof/>
          </w:rPr>
          <w:t>4.3 Leczenie</w:t>
        </w:r>
        <w:r w:rsidR="001A1136">
          <w:rPr>
            <w:noProof/>
            <w:webHidden/>
          </w:rPr>
          <w:tab/>
        </w:r>
        <w:r>
          <w:rPr>
            <w:noProof/>
            <w:webHidden/>
          </w:rPr>
          <w:fldChar w:fldCharType="begin"/>
        </w:r>
        <w:r w:rsidR="001A1136">
          <w:rPr>
            <w:noProof/>
            <w:webHidden/>
          </w:rPr>
          <w:instrText xml:space="preserve"> PAGEREF _Toc450685150 \h </w:instrText>
        </w:r>
        <w:r>
          <w:rPr>
            <w:noProof/>
            <w:webHidden/>
          </w:rPr>
        </w:r>
        <w:r>
          <w:rPr>
            <w:noProof/>
            <w:webHidden/>
          </w:rPr>
          <w:fldChar w:fldCharType="separate"/>
        </w:r>
        <w:r w:rsidR="001A1136">
          <w:rPr>
            <w:noProof/>
            <w:webHidden/>
          </w:rPr>
          <w:t>10</w:t>
        </w:r>
        <w:r>
          <w:rPr>
            <w:noProof/>
            <w:webHidden/>
          </w:rPr>
          <w:fldChar w:fldCharType="end"/>
        </w:r>
      </w:hyperlink>
    </w:p>
    <w:p w:rsidR="001A1136" w:rsidRDefault="00E3635D">
      <w:pPr>
        <w:pStyle w:val="Spistreci1"/>
        <w:tabs>
          <w:tab w:val="right" w:leader="dot" w:pos="9062"/>
        </w:tabs>
        <w:rPr>
          <w:rFonts w:eastAsiaTheme="minorEastAsia"/>
          <w:noProof/>
          <w:lang w:eastAsia="pl-PL"/>
        </w:rPr>
      </w:pPr>
      <w:hyperlink w:anchor="_Toc450685151" w:history="1">
        <w:r w:rsidR="001A1136" w:rsidRPr="00981921">
          <w:rPr>
            <w:rStyle w:val="Hipercze"/>
            <w:rFonts w:ascii="Times New Roman" w:hAnsi="Times New Roman" w:cs="Times New Roman"/>
            <w:noProof/>
          </w:rPr>
          <w:t>5. Krwawienie z dolnego odcinka przewodu pokarmowego.</w:t>
        </w:r>
        <w:r w:rsidR="001A1136">
          <w:rPr>
            <w:noProof/>
            <w:webHidden/>
          </w:rPr>
          <w:tab/>
        </w:r>
        <w:r>
          <w:rPr>
            <w:noProof/>
            <w:webHidden/>
          </w:rPr>
          <w:fldChar w:fldCharType="begin"/>
        </w:r>
        <w:r w:rsidR="001A1136">
          <w:rPr>
            <w:noProof/>
            <w:webHidden/>
          </w:rPr>
          <w:instrText xml:space="preserve"> PAGEREF _Toc450685151 \h </w:instrText>
        </w:r>
        <w:r>
          <w:rPr>
            <w:noProof/>
            <w:webHidden/>
          </w:rPr>
        </w:r>
        <w:r>
          <w:rPr>
            <w:noProof/>
            <w:webHidden/>
          </w:rPr>
          <w:fldChar w:fldCharType="separate"/>
        </w:r>
        <w:r w:rsidR="001A1136">
          <w:rPr>
            <w:noProof/>
            <w:webHidden/>
          </w:rPr>
          <w:t>11</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52" w:history="1">
        <w:r w:rsidR="001A1136" w:rsidRPr="00981921">
          <w:rPr>
            <w:rStyle w:val="Hipercze"/>
            <w:rFonts w:ascii="Times New Roman" w:hAnsi="Times New Roman" w:cs="Times New Roman"/>
            <w:noProof/>
          </w:rPr>
          <w:t>5.1 Epidemiologia</w:t>
        </w:r>
        <w:r w:rsidR="001A1136">
          <w:rPr>
            <w:noProof/>
            <w:webHidden/>
          </w:rPr>
          <w:tab/>
        </w:r>
        <w:r>
          <w:rPr>
            <w:noProof/>
            <w:webHidden/>
          </w:rPr>
          <w:fldChar w:fldCharType="begin"/>
        </w:r>
        <w:r w:rsidR="001A1136">
          <w:rPr>
            <w:noProof/>
            <w:webHidden/>
          </w:rPr>
          <w:instrText xml:space="preserve"> PAGEREF _Toc450685152 \h </w:instrText>
        </w:r>
        <w:r>
          <w:rPr>
            <w:noProof/>
            <w:webHidden/>
          </w:rPr>
        </w:r>
        <w:r>
          <w:rPr>
            <w:noProof/>
            <w:webHidden/>
          </w:rPr>
          <w:fldChar w:fldCharType="separate"/>
        </w:r>
        <w:r w:rsidR="001A1136">
          <w:rPr>
            <w:noProof/>
            <w:webHidden/>
          </w:rPr>
          <w:t>11</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53" w:history="1">
        <w:r w:rsidR="001A1136" w:rsidRPr="00981921">
          <w:rPr>
            <w:rStyle w:val="Hipercze"/>
            <w:rFonts w:ascii="Times New Roman" w:hAnsi="Times New Roman" w:cs="Times New Roman"/>
            <w:noProof/>
          </w:rPr>
          <w:t>5.2 Objawy</w:t>
        </w:r>
        <w:r w:rsidR="001A1136">
          <w:rPr>
            <w:noProof/>
            <w:webHidden/>
          </w:rPr>
          <w:tab/>
        </w:r>
        <w:r>
          <w:rPr>
            <w:noProof/>
            <w:webHidden/>
          </w:rPr>
          <w:fldChar w:fldCharType="begin"/>
        </w:r>
        <w:r w:rsidR="001A1136">
          <w:rPr>
            <w:noProof/>
            <w:webHidden/>
          </w:rPr>
          <w:instrText xml:space="preserve"> PAGEREF _Toc450685153 \h </w:instrText>
        </w:r>
        <w:r>
          <w:rPr>
            <w:noProof/>
            <w:webHidden/>
          </w:rPr>
        </w:r>
        <w:r>
          <w:rPr>
            <w:noProof/>
            <w:webHidden/>
          </w:rPr>
          <w:fldChar w:fldCharType="separate"/>
        </w:r>
        <w:r w:rsidR="001A1136">
          <w:rPr>
            <w:noProof/>
            <w:webHidden/>
          </w:rPr>
          <w:t>11</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54" w:history="1">
        <w:r w:rsidR="001A1136" w:rsidRPr="00981921">
          <w:rPr>
            <w:rStyle w:val="Hipercze"/>
            <w:rFonts w:ascii="Times New Roman" w:hAnsi="Times New Roman" w:cs="Times New Roman"/>
            <w:noProof/>
          </w:rPr>
          <w:t>5.3 Wywiad i badanie fizykalne</w:t>
        </w:r>
        <w:r w:rsidR="001A1136">
          <w:rPr>
            <w:noProof/>
            <w:webHidden/>
          </w:rPr>
          <w:tab/>
        </w:r>
        <w:r>
          <w:rPr>
            <w:noProof/>
            <w:webHidden/>
          </w:rPr>
          <w:fldChar w:fldCharType="begin"/>
        </w:r>
        <w:r w:rsidR="001A1136">
          <w:rPr>
            <w:noProof/>
            <w:webHidden/>
          </w:rPr>
          <w:instrText xml:space="preserve"> PAGEREF _Toc450685154 \h </w:instrText>
        </w:r>
        <w:r>
          <w:rPr>
            <w:noProof/>
            <w:webHidden/>
          </w:rPr>
        </w:r>
        <w:r>
          <w:rPr>
            <w:noProof/>
            <w:webHidden/>
          </w:rPr>
          <w:fldChar w:fldCharType="separate"/>
        </w:r>
        <w:r w:rsidR="001A1136">
          <w:rPr>
            <w:noProof/>
            <w:webHidden/>
          </w:rPr>
          <w:t>12</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55" w:history="1">
        <w:r w:rsidR="001A1136" w:rsidRPr="00981921">
          <w:rPr>
            <w:rStyle w:val="Hipercze"/>
            <w:rFonts w:ascii="Times New Roman" w:hAnsi="Times New Roman" w:cs="Times New Roman"/>
            <w:noProof/>
          </w:rPr>
          <w:t>5.4 Leczenie</w:t>
        </w:r>
        <w:r w:rsidR="001A1136">
          <w:rPr>
            <w:noProof/>
            <w:webHidden/>
          </w:rPr>
          <w:tab/>
        </w:r>
        <w:r>
          <w:rPr>
            <w:noProof/>
            <w:webHidden/>
          </w:rPr>
          <w:fldChar w:fldCharType="begin"/>
        </w:r>
        <w:r w:rsidR="001A1136">
          <w:rPr>
            <w:noProof/>
            <w:webHidden/>
          </w:rPr>
          <w:instrText xml:space="preserve"> PAGEREF _Toc450685155 \h </w:instrText>
        </w:r>
        <w:r>
          <w:rPr>
            <w:noProof/>
            <w:webHidden/>
          </w:rPr>
        </w:r>
        <w:r>
          <w:rPr>
            <w:noProof/>
            <w:webHidden/>
          </w:rPr>
          <w:fldChar w:fldCharType="separate"/>
        </w:r>
        <w:r w:rsidR="001A1136">
          <w:rPr>
            <w:noProof/>
            <w:webHidden/>
          </w:rPr>
          <w:t>12</w:t>
        </w:r>
        <w:r>
          <w:rPr>
            <w:noProof/>
            <w:webHidden/>
          </w:rPr>
          <w:fldChar w:fldCharType="end"/>
        </w:r>
      </w:hyperlink>
    </w:p>
    <w:p w:rsidR="001A1136" w:rsidRDefault="00E3635D">
      <w:pPr>
        <w:pStyle w:val="Spistreci1"/>
        <w:tabs>
          <w:tab w:val="right" w:leader="dot" w:pos="9062"/>
        </w:tabs>
        <w:rPr>
          <w:rFonts w:eastAsiaTheme="minorEastAsia"/>
          <w:noProof/>
          <w:lang w:eastAsia="pl-PL"/>
        </w:rPr>
      </w:pPr>
      <w:hyperlink w:anchor="_Toc450685156" w:history="1">
        <w:r w:rsidR="001A1136" w:rsidRPr="00981921">
          <w:rPr>
            <w:rStyle w:val="Hipercze"/>
            <w:rFonts w:ascii="Times New Roman" w:hAnsi="Times New Roman" w:cs="Times New Roman"/>
            <w:noProof/>
          </w:rPr>
          <w:t>6. Ostre choroby pęcherzyka żółciowego i dróg żółciowych.</w:t>
        </w:r>
        <w:r w:rsidR="001A1136">
          <w:rPr>
            <w:noProof/>
            <w:webHidden/>
          </w:rPr>
          <w:tab/>
        </w:r>
        <w:r>
          <w:rPr>
            <w:noProof/>
            <w:webHidden/>
          </w:rPr>
          <w:fldChar w:fldCharType="begin"/>
        </w:r>
        <w:r w:rsidR="001A1136">
          <w:rPr>
            <w:noProof/>
            <w:webHidden/>
          </w:rPr>
          <w:instrText xml:space="preserve"> PAGEREF _Toc450685156 \h </w:instrText>
        </w:r>
        <w:r>
          <w:rPr>
            <w:noProof/>
            <w:webHidden/>
          </w:rPr>
        </w:r>
        <w:r>
          <w:rPr>
            <w:noProof/>
            <w:webHidden/>
          </w:rPr>
          <w:fldChar w:fldCharType="separate"/>
        </w:r>
        <w:r w:rsidR="001A1136">
          <w:rPr>
            <w:noProof/>
            <w:webHidden/>
          </w:rPr>
          <w:t>13</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57" w:history="1">
        <w:r w:rsidR="001A1136" w:rsidRPr="00981921">
          <w:rPr>
            <w:rStyle w:val="Hipercze"/>
            <w:rFonts w:ascii="Times New Roman" w:hAnsi="Times New Roman" w:cs="Times New Roman"/>
            <w:noProof/>
          </w:rPr>
          <w:t>6.1 Epidemiologia</w:t>
        </w:r>
        <w:r w:rsidR="001A1136">
          <w:rPr>
            <w:noProof/>
            <w:webHidden/>
          </w:rPr>
          <w:tab/>
        </w:r>
        <w:r>
          <w:rPr>
            <w:noProof/>
            <w:webHidden/>
          </w:rPr>
          <w:fldChar w:fldCharType="begin"/>
        </w:r>
        <w:r w:rsidR="001A1136">
          <w:rPr>
            <w:noProof/>
            <w:webHidden/>
          </w:rPr>
          <w:instrText xml:space="preserve"> PAGEREF _Toc450685157 \h </w:instrText>
        </w:r>
        <w:r>
          <w:rPr>
            <w:noProof/>
            <w:webHidden/>
          </w:rPr>
        </w:r>
        <w:r>
          <w:rPr>
            <w:noProof/>
            <w:webHidden/>
          </w:rPr>
          <w:fldChar w:fldCharType="separate"/>
        </w:r>
        <w:r w:rsidR="001A1136">
          <w:rPr>
            <w:noProof/>
            <w:webHidden/>
          </w:rPr>
          <w:t>13</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58" w:history="1">
        <w:r w:rsidR="001A1136" w:rsidRPr="00981921">
          <w:rPr>
            <w:rStyle w:val="Hipercze"/>
            <w:rFonts w:ascii="Times New Roman" w:hAnsi="Times New Roman" w:cs="Times New Roman"/>
            <w:noProof/>
          </w:rPr>
          <w:t>6.2 Ostre zapalenie pęcherzyka żółciowego</w:t>
        </w:r>
        <w:r w:rsidR="001A1136">
          <w:rPr>
            <w:noProof/>
            <w:webHidden/>
          </w:rPr>
          <w:tab/>
        </w:r>
        <w:r>
          <w:rPr>
            <w:noProof/>
            <w:webHidden/>
          </w:rPr>
          <w:fldChar w:fldCharType="begin"/>
        </w:r>
        <w:r w:rsidR="001A1136">
          <w:rPr>
            <w:noProof/>
            <w:webHidden/>
          </w:rPr>
          <w:instrText xml:space="preserve"> PAGEREF _Toc450685158 \h </w:instrText>
        </w:r>
        <w:r>
          <w:rPr>
            <w:noProof/>
            <w:webHidden/>
          </w:rPr>
        </w:r>
        <w:r>
          <w:rPr>
            <w:noProof/>
            <w:webHidden/>
          </w:rPr>
          <w:fldChar w:fldCharType="separate"/>
        </w:r>
        <w:r w:rsidR="001A1136">
          <w:rPr>
            <w:noProof/>
            <w:webHidden/>
          </w:rPr>
          <w:t>13</w:t>
        </w:r>
        <w:r>
          <w:rPr>
            <w:noProof/>
            <w:webHidden/>
          </w:rPr>
          <w:fldChar w:fldCharType="end"/>
        </w:r>
      </w:hyperlink>
    </w:p>
    <w:p w:rsidR="001A1136" w:rsidRDefault="00E3635D">
      <w:pPr>
        <w:pStyle w:val="Spistreci2"/>
        <w:tabs>
          <w:tab w:val="right" w:leader="dot" w:pos="9062"/>
        </w:tabs>
        <w:rPr>
          <w:rFonts w:eastAsiaTheme="minorEastAsia"/>
          <w:noProof/>
          <w:lang w:eastAsia="pl-PL"/>
        </w:rPr>
      </w:pPr>
      <w:hyperlink w:anchor="_Toc450685159" w:history="1">
        <w:r w:rsidR="001A1136" w:rsidRPr="00981921">
          <w:rPr>
            <w:rStyle w:val="Hipercze"/>
            <w:rFonts w:ascii="Times New Roman" w:hAnsi="Times New Roman" w:cs="Times New Roman"/>
            <w:noProof/>
          </w:rPr>
          <w:t>6.3. Ostre zapalenie dróg żółciowych</w:t>
        </w:r>
        <w:r w:rsidR="001A1136">
          <w:rPr>
            <w:noProof/>
            <w:webHidden/>
          </w:rPr>
          <w:tab/>
        </w:r>
        <w:r>
          <w:rPr>
            <w:noProof/>
            <w:webHidden/>
          </w:rPr>
          <w:fldChar w:fldCharType="begin"/>
        </w:r>
        <w:r w:rsidR="001A1136">
          <w:rPr>
            <w:noProof/>
            <w:webHidden/>
          </w:rPr>
          <w:instrText xml:space="preserve"> PAGEREF _Toc450685159 \h </w:instrText>
        </w:r>
        <w:r>
          <w:rPr>
            <w:noProof/>
            <w:webHidden/>
          </w:rPr>
        </w:r>
        <w:r>
          <w:rPr>
            <w:noProof/>
            <w:webHidden/>
          </w:rPr>
          <w:fldChar w:fldCharType="separate"/>
        </w:r>
        <w:r w:rsidR="001A1136">
          <w:rPr>
            <w:noProof/>
            <w:webHidden/>
          </w:rPr>
          <w:t>14</w:t>
        </w:r>
        <w:r>
          <w:rPr>
            <w:noProof/>
            <w:webHidden/>
          </w:rPr>
          <w:fldChar w:fldCharType="end"/>
        </w:r>
      </w:hyperlink>
    </w:p>
    <w:p w:rsidR="001A1136" w:rsidRDefault="00E3635D">
      <w:pPr>
        <w:pStyle w:val="Spistreci1"/>
        <w:tabs>
          <w:tab w:val="right" w:leader="dot" w:pos="9062"/>
        </w:tabs>
        <w:rPr>
          <w:rFonts w:eastAsiaTheme="minorEastAsia"/>
          <w:noProof/>
          <w:lang w:eastAsia="pl-PL"/>
        </w:rPr>
      </w:pPr>
      <w:hyperlink w:anchor="_Toc450685160" w:history="1">
        <w:r w:rsidR="001A1136" w:rsidRPr="00981921">
          <w:rPr>
            <w:rStyle w:val="Hipercze"/>
            <w:rFonts w:ascii="Times New Roman" w:hAnsi="Times New Roman" w:cs="Times New Roman"/>
            <w:noProof/>
          </w:rPr>
          <w:t>Zakończenie</w:t>
        </w:r>
        <w:r w:rsidR="001A1136">
          <w:rPr>
            <w:noProof/>
            <w:webHidden/>
          </w:rPr>
          <w:tab/>
        </w:r>
        <w:r>
          <w:rPr>
            <w:noProof/>
            <w:webHidden/>
          </w:rPr>
          <w:fldChar w:fldCharType="begin"/>
        </w:r>
        <w:r w:rsidR="001A1136">
          <w:rPr>
            <w:noProof/>
            <w:webHidden/>
          </w:rPr>
          <w:instrText xml:space="preserve"> PAGEREF _Toc450685160 \h </w:instrText>
        </w:r>
        <w:r>
          <w:rPr>
            <w:noProof/>
            <w:webHidden/>
          </w:rPr>
        </w:r>
        <w:r>
          <w:rPr>
            <w:noProof/>
            <w:webHidden/>
          </w:rPr>
          <w:fldChar w:fldCharType="separate"/>
        </w:r>
        <w:r w:rsidR="001A1136">
          <w:rPr>
            <w:noProof/>
            <w:webHidden/>
          </w:rPr>
          <w:t>15</w:t>
        </w:r>
        <w:r>
          <w:rPr>
            <w:noProof/>
            <w:webHidden/>
          </w:rPr>
          <w:fldChar w:fldCharType="end"/>
        </w:r>
      </w:hyperlink>
    </w:p>
    <w:p w:rsidR="001A1136" w:rsidRDefault="00E3635D">
      <w:pPr>
        <w:pStyle w:val="Spistreci1"/>
        <w:tabs>
          <w:tab w:val="right" w:leader="dot" w:pos="9062"/>
        </w:tabs>
        <w:rPr>
          <w:rFonts w:eastAsiaTheme="minorEastAsia"/>
          <w:noProof/>
          <w:lang w:eastAsia="pl-PL"/>
        </w:rPr>
      </w:pPr>
      <w:hyperlink w:anchor="_Toc450685161" w:history="1">
        <w:r w:rsidR="001A1136" w:rsidRPr="00981921">
          <w:rPr>
            <w:rStyle w:val="Hipercze"/>
            <w:rFonts w:ascii="Times New Roman" w:hAnsi="Times New Roman" w:cs="Times New Roman"/>
            <w:noProof/>
          </w:rPr>
          <w:t>Bibliografia</w:t>
        </w:r>
        <w:r w:rsidR="001A1136">
          <w:rPr>
            <w:noProof/>
            <w:webHidden/>
          </w:rPr>
          <w:tab/>
        </w:r>
        <w:r>
          <w:rPr>
            <w:noProof/>
            <w:webHidden/>
          </w:rPr>
          <w:fldChar w:fldCharType="begin"/>
        </w:r>
        <w:r w:rsidR="001A1136">
          <w:rPr>
            <w:noProof/>
            <w:webHidden/>
          </w:rPr>
          <w:instrText xml:space="preserve"> PAGEREF _Toc450685161 \h </w:instrText>
        </w:r>
        <w:r>
          <w:rPr>
            <w:noProof/>
            <w:webHidden/>
          </w:rPr>
        </w:r>
        <w:r>
          <w:rPr>
            <w:noProof/>
            <w:webHidden/>
          </w:rPr>
          <w:fldChar w:fldCharType="separate"/>
        </w:r>
        <w:r w:rsidR="001A1136">
          <w:rPr>
            <w:noProof/>
            <w:webHidden/>
          </w:rPr>
          <w:t>16</w:t>
        </w:r>
        <w:r>
          <w:rPr>
            <w:noProof/>
            <w:webHidden/>
          </w:rPr>
          <w:fldChar w:fldCharType="end"/>
        </w:r>
      </w:hyperlink>
    </w:p>
    <w:p w:rsidR="00712228" w:rsidRPr="001A1136" w:rsidRDefault="00E3635D" w:rsidP="001A1136">
      <w:pPr>
        <w:rPr>
          <w:rFonts w:ascii="Times New Roman" w:hAnsi="Times New Roman" w:cs="Times New Roman"/>
          <w:sz w:val="24"/>
          <w:szCs w:val="24"/>
        </w:rPr>
      </w:pPr>
      <w:r w:rsidRPr="001A1136">
        <w:rPr>
          <w:rFonts w:ascii="Times New Roman" w:hAnsi="Times New Roman" w:cs="Times New Roman"/>
          <w:sz w:val="24"/>
          <w:szCs w:val="24"/>
        </w:rPr>
        <w:fldChar w:fldCharType="end"/>
      </w:r>
    </w:p>
    <w:p w:rsidR="00712228" w:rsidRPr="001F7FDA" w:rsidRDefault="00712228" w:rsidP="001F7FDA">
      <w:pPr>
        <w:spacing w:line="360" w:lineRule="auto"/>
        <w:rPr>
          <w:rFonts w:ascii="Times New Roman" w:hAnsi="Times New Roman" w:cs="Times New Roman"/>
          <w:sz w:val="24"/>
          <w:szCs w:val="24"/>
        </w:rPr>
      </w:pPr>
    </w:p>
    <w:p w:rsidR="007A5026" w:rsidRPr="001F7FDA" w:rsidRDefault="007A5026" w:rsidP="001F7FDA">
      <w:pPr>
        <w:pStyle w:val="Akapitzlist"/>
        <w:spacing w:line="360" w:lineRule="auto"/>
        <w:rPr>
          <w:rFonts w:ascii="Times New Roman" w:hAnsi="Times New Roman" w:cs="Times New Roman"/>
          <w:sz w:val="24"/>
          <w:szCs w:val="24"/>
        </w:rPr>
      </w:pPr>
    </w:p>
    <w:p w:rsidR="002B7AA9" w:rsidRPr="002B7AA9" w:rsidRDefault="002C1D6B" w:rsidP="002B7AA9">
      <w:pPr>
        <w:pStyle w:val="Nagwek1"/>
        <w:spacing w:line="360" w:lineRule="auto"/>
        <w:rPr>
          <w:rFonts w:ascii="Times New Roman" w:hAnsi="Times New Roman" w:cs="Times New Roman"/>
          <w:color w:val="auto"/>
          <w:sz w:val="24"/>
        </w:rPr>
      </w:pPr>
      <w:bookmarkStart w:id="1" w:name="_Toc450685132"/>
      <w:r w:rsidRPr="002C1D6B">
        <w:rPr>
          <w:rFonts w:ascii="Times New Roman" w:hAnsi="Times New Roman" w:cs="Times New Roman"/>
          <w:color w:val="auto"/>
          <w:sz w:val="24"/>
        </w:rPr>
        <w:lastRenderedPageBreak/>
        <w:t>W</w:t>
      </w:r>
      <w:r w:rsidR="001A1136">
        <w:rPr>
          <w:rFonts w:ascii="Times New Roman" w:hAnsi="Times New Roman" w:cs="Times New Roman"/>
          <w:color w:val="auto"/>
          <w:sz w:val="24"/>
        </w:rPr>
        <w:t>stęp</w:t>
      </w:r>
      <w:bookmarkEnd w:id="1"/>
    </w:p>
    <w:p w:rsidR="00DB38FF" w:rsidRDefault="00DB38FF" w:rsidP="001C641C">
      <w:pPr>
        <w:spacing w:after="200" w:line="360" w:lineRule="auto"/>
        <w:ind w:firstLine="709"/>
        <w:rPr>
          <w:rFonts w:ascii="Times New Roman" w:hAnsi="Times New Roman"/>
          <w:sz w:val="24"/>
          <w:szCs w:val="26"/>
        </w:rPr>
      </w:pPr>
      <w:r w:rsidRPr="00E87E37">
        <w:rPr>
          <w:rFonts w:ascii="Times New Roman" w:hAnsi="Times New Roman"/>
          <w:sz w:val="24"/>
          <w:szCs w:val="26"/>
        </w:rPr>
        <w:t>Tematem pracy jest przedstawienie problemu</w:t>
      </w:r>
      <w:r>
        <w:rPr>
          <w:rFonts w:ascii="Times New Roman" w:hAnsi="Times New Roman"/>
          <w:sz w:val="24"/>
          <w:szCs w:val="26"/>
        </w:rPr>
        <w:t xml:space="preserve"> stanów patologicznych układu pokarmowego w pracy ratownika medycznego. Z problemem tym coraz częściej spotykają się zespoły ratownictwa medycznego. </w:t>
      </w:r>
      <w:r w:rsidR="005660FF">
        <w:rPr>
          <w:rFonts w:ascii="Times New Roman" w:hAnsi="Times New Roman"/>
          <w:sz w:val="24"/>
          <w:szCs w:val="26"/>
        </w:rPr>
        <w:t>Powołując się na ustawę o Państwowym Ratownictwie Medycznym z 2016 roku</w:t>
      </w:r>
      <w:r w:rsidR="006549CB">
        <w:rPr>
          <w:rFonts w:ascii="Times New Roman" w:hAnsi="Times New Roman"/>
          <w:sz w:val="24"/>
          <w:szCs w:val="26"/>
        </w:rPr>
        <w:t>,</w:t>
      </w:r>
      <w:r w:rsidR="005660FF">
        <w:rPr>
          <w:rFonts w:ascii="Times New Roman" w:hAnsi="Times New Roman"/>
          <w:sz w:val="24"/>
          <w:szCs w:val="26"/>
        </w:rPr>
        <w:t xml:space="preserve"> ratownik ma ograniczone możliwości pomocy w przypadkach ostrego</w:t>
      </w:r>
      <w:r w:rsidR="006549CB">
        <w:rPr>
          <w:rFonts w:ascii="Times New Roman" w:hAnsi="Times New Roman"/>
          <w:sz w:val="24"/>
          <w:szCs w:val="26"/>
        </w:rPr>
        <w:t xml:space="preserve"> bólu brzucha. W takiej sytuacji</w:t>
      </w:r>
      <w:r w:rsidR="005660FF">
        <w:rPr>
          <w:rFonts w:ascii="Times New Roman" w:hAnsi="Times New Roman"/>
          <w:sz w:val="24"/>
          <w:szCs w:val="26"/>
        </w:rPr>
        <w:t xml:space="preserve"> ratownik może jedynie załagodzić objawy podajać odpowiednie środki farmakologiczne.</w:t>
      </w:r>
    </w:p>
    <w:p w:rsidR="006549CB" w:rsidRDefault="006549CB" w:rsidP="001C641C">
      <w:pPr>
        <w:spacing w:after="200" w:line="360" w:lineRule="auto"/>
        <w:ind w:firstLine="709"/>
        <w:rPr>
          <w:rFonts w:ascii="Times New Roman" w:hAnsi="Times New Roman"/>
          <w:sz w:val="24"/>
          <w:szCs w:val="26"/>
        </w:rPr>
      </w:pPr>
      <w:r>
        <w:rPr>
          <w:rFonts w:ascii="Times New Roman" w:hAnsi="Times New Roman"/>
          <w:sz w:val="24"/>
          <w:szCs w:val="26"/>
        </w:rPr>
        <w:t xml:space="preserve">Celem pracy było </w:t>
      </w:r>
      <w:r w:rsidR="009D7646">
        <w:rPr>
          <w:rFonts w:ascii="Times New Roman" w:hAnsi="Times New Roman"/>
          <w:sz w:val="24"/>
          <w:szCs w:val="26"/>
        </w:rPr>
        <w:t>omówienie</w:t>
      </w:r>
      <w:r>
        <w:rPr>
          <w:rFonts w:ascii="Times New Roman" w:hAnsi="Times New Roman"/>
          <w:sz w:val="24"/>
          <w:szCs w:val="26"/>
        </w:rPr>
        <w:t xml:space="preserve"> ważniejszych stanów patologicznych układu pokarmowego z którymi może spotkać się ratownik medyczny podczas interwencji. </w:t>
      </w:r>
    </w:p>
    <w:p w:rsidR="0004167D" w:rsidRDefault="0004167D" w:rsidP="001C641C">
      <w:pPr>
        <w:spacing w:after="200" w:line="360" w:lineRule="auto"/>
        <w:ind w:firstLine="709"/>
        <w:rPr>
          <w:rFonts w:ascii="Times New Roman" w:hAnsi="Times New Roman"/>
          <w:sz w:val="24"/>
          <w:szCs w:val="26"/>
        </w:rPr>
      </w:pPr>
      <w:r w:rsidRPr="0004167D">
        <w:rPr>
          <w:rFonts w:ascii="Times New Roman" w:hAnsi="Times New Roman"/>
          <w:b/>
          <w:sz w:val="24"/>
          <w:szCs w:val="26"/>
        </w:rPr>
        <w:t>W pierwszym rozdziale</w:t>
      </w:r>
      <w:r>
        <w:rPr>
          <w:rFonts w:ascii="Times New Roman" w:hAnsi="Times New Roman"/>
          <w:sz w:val="24"/>
          <w:szCs w:val="26"/>
        </w:rPr>
        <w:t xml:space="preserve"> opisałem charakterystykę stanu definiującego się jako ostry brzuch</w:t>
      </w:r>
      <w:r w:rsidR="009650C6">
        <w:rPr>
          <w:rFonts w:ascii="Times New Roman" w:hAnsi="Times New Roman"/>
          <w:sz w:val="24"/>
          <w:szCs w:val="26"/>
        </w:rPr>
        <w:t>.</w:t>
      </w:r>
      <w:r>
        <w:rPr>
          <w:rFonts w:ascii="Times New Roman" w:hAnsi="Times New Roman"/>
          <w:sz w:val="24"/>
          <w:szCs w:val="26"/>
        </w:rPr>
        <w:t xml:space="preserve"> </w:t>
      </w:r>
      <w:r w:rsidR="009650C6">
        <w:rPr>
          <w:rFonts w:ascii="Times New Roman" w:hAnsi="Times New Roman"/>
          <w:sz w:val="24"/>
          <w:szCs w:val="26"/>
        </w:rPr>
        <w:t>Dodatkowo</w:t>
      </w:r>
      <w:r>
        <w:rPr>
          <w:rFonts w:ascii="Times New Roman" w:hAnsi="Times New Roman"/>
          <w:sz w:val="24"/>
          <w:szCs w:val="26"/>
        </w:rPr>
        <w:t xml:space="preserve"> wymieniłem charakterystyczne dla tego objawu stany patologiczne.</w:t>
      </w:r>
    </w:p>
    <w:p w:rsidR="009650C6" w:rsidRDefault="009650C6" w:rsidP="001C641C">
      <w:pPr>
        <w:spacing w:after="200" w:line="360" w:lineRule="auto"/>
        <w:ind w:firstLine="709"/>
        <w:rPr>
          <w:rFonts w:ascii="Times New Roman" w:hAnsi="Times New Roman"/>
          <w:sz w:val="24"/>
          <w:szCs w:val="26"/>
        </w:rPr>
      </w:pPr>
      <w:r w:rsidRPr="009650C6">
        <w:rPr>
          <w:rFonts w:ascii="Times New Roman" w:hAnsi="Times New Roman"/>
          <w:b/>
          <w:sz w:val="24"/>
          <w:szCs w:val="26"/>
        </w:rPr>
        <w:t>Drugi rozdział</w:t>
      </w:r>
      <w:r>
        <w:rPr>
          <w:rFonts w:ascii="Times New Roman" w:hAnsi="Times New Roman"/>
          <w:sz w:val="24"/>
          <w:szCs w:val="26"/>
        </w:rPr>
        <w:t xml:space="preserve"> poświęciłem charakterystyce jednego ze stanów patologicznych układu pokarmowego, jakim jest zapalenie wyrostka robaczkowego. Skupiłem się na: objawach klinicznych, sferze anatomicznej oraz leczeniu z podziału na możliwości ratownika medycznego a właściwemu leczeniu w sferze szpitalnej.</w:t>
      </w:r>
    </w:p>
    <w:p w:rsidR="009650C6" w:rsidRDefault="009650C6" w:rsidP="001C641C">
      <w:pPr>
        <w:spacing w:after="200" w:line="360" w:lineRule="auto"/>
        <w:ind w:firstLine="709"/>
        <w:rPr>
          <w:rFonts w:ascii="Times New Roman" w:hAnsi="Times New Roman"/>
          <w:sz w:val="24"/>
          <w:szCs w:val="26"/>
        </w:rPr>
      </w:pPr>
      <w:r>
        <w:rPr>
          <w:rFonts w:ascii="Times New Roman" w:hAnsi="Times New Roman"/>
          <w:b/>
          <w:sz w:val="24"/>
          <w:szCs w:val="26"/>
        </w:rPr>
        <w:t>W t</w:t>
      </w:r>
      <w:r w:rsidRPr="009650C6">
        <w:rPr>
          <w:rFonts w:ascii="Times New Roman" w:hAnsi="Times New Roman"/>
          <w:b/>
          <w:sz w:val="24"/>
          <w:szCs w:val="26"/>
        </w:rPr>
        <w:t>rzeci</w:t>
      </w:r>
      <w:r>
        <w:rPr>
          <w:rFonts w:ascii="Times New Roman" w:hAnsi="Times New Roman"/>
          <w:b/>
          <w:sz w:val="24"/>
          <w:szCs w:val="26"/>
        </w:rPr>
        <w:t xml:space="preserve">m rozdziale </w:t>
      </w:r>
      <w:r>
        <w:rPr>
          <w:rFonts w:ascii="Times New Roman" w:hAnsi="Times New Roman"/>
          <w:sz w:val="24"/>
          <w:szCs w:val="26"/>
        </w:rPr>
        <w:t>omówiłem ostre zapalenie trzustki.</w:t>
      </w:r>
      <w:r w:rsidR="006549CB">
        <w:rPr>
          <w:rFonts w:ascii="Times New Roman" w:hAnsi="Times New Roman"/>
          <w:sz w:val="24"/>
          <w:szCs w:val="26"/>
        </w:rPr>
        <w:t xml:space="preserve"> </w:t>
      </w:r>
      <w:r w:rsidR="009D7646">
        <w:rPr>
          <w:rFonts w:ascii="Times New Roman" w:hAnsi="Times New Roman"/>
          <w:sz w:val="24"/>
          <w:szCs w:val="26"/>
        </w:rPr>
        <w:t>Starałem się przeds</w:t>
      </w:r>
      <w:r w:rsidR="00CD51D2">
        <w:rPr>
          <w:rFonts w:ascii="Times New Roman" w:hAnsi="Times New Roman"/>
          <w:sz w:val="24"/>
          <w:szCs w:val="26"/>
        </w:rPr>
        <w:t>tawić ważniejsze</w:t>
      </w:r>
      <w:r w:rsidR="00C668E4">
        <w:rPr>
          <w:rFonts w:ascii="Times New Roman" w:hAnsi="Times New Roman"/>
          <w:sz w:val="24"/>
          <w:szCs w:val="26"/>
        </w:rPr>
        <w:t xml:space="preserve"> </w:t>
      </w:r>
      <w:r w:rsidR="00B73AF1">
        <w:rPr>
          <w:rFonts w:ascii="Times New Roman" w:hAnsi="Times New Roman"/>
          <w:sz w:val="24"/>
          <w:szCs w:val="26"/>
        </w:rPr>
        <w:t>przyczyny wystąpienia ww.</w:t>
      </w:r>
      <w:r w:rsidR="00C668E4">
        <w:rPr>
          <w:rFonts w:ascii="Times New Roman" w:hAnsi="Times New Roman"/>
          <w:sz w:val="24"/>
          <w:szCs w:val="26"/>
        </w:rPr>
        <w:t xml:space="preserve"> stanu. Odniosłem się także do objawów, jakie występują w tej chorobie</w:t>
      </w:r>
      <w:r w:rsidR="00B73AF1">
        <w:rPr>
          <w:rFonts w:ascii="Times New Roman" w:hAnsi="Times New Roman"/>
          <w:sz w:val="24"/>
          <w:szCs w:val="26"/>
        </w:rPr>
        <w:t>.</w:t>
      </w:r>
      <w:r w:rsidR="00C668E4">
        <w:rPr>
          <w:rFonts w:ascii="Times New Roman" w:hAnsi="Times New Roman"/>
          <w:sz w:val="24"/>
          <w:szCs w:val="26"/>
        </w:rPr>
        <w:t xml:space="preserve"> </w:t>
      </w:r>
      <w:r w:rsidR="00B73AF1">
        <w:rPr>
          <w:rFonts w:ascii="Times New Roman" w:hAnsi="Times New Roman"/>
          <w:sz w:val="24"/>
          <w:szCs w:val="26"/>
        </w:rPr>
        <w:t>Z</w:t>
      </w:r>
      <w:r w:rsidR="00C668E4">
        <w:rPr>
          <w:rFonts w:ascii="Times New Roman" w:hAnsi="Times New Roman"/>
          <w:sz w:val="24"/>
          <w:szCs w:val="26"/>
        </w:rPr>
        <w:t>wróciłem również uwag</w:t>
      </w:r>
      <w:r w:rsidR="00B73AF1">
        <w:rPr>
          <w:rFonts w:ascii="Times New Roman" w:hAnsi="Times New Roman"/>
          <w:sz w:val="24"/>
          <w:szCs w:val="26"/>
        </w:rPr>
        <w:t>ę na samo badanie fizykalne oraz na</w:t>
      </w:r>
      <w:r w:rsidR="00C668E4">
        <w:rPr>
          <w:rFonts w:ascii="Times New Roman" w:hAnsi="Times New Roman"/>
          <w:sz w:val="24"/>
          <w:szCs w:val="26"/>
        </w:rPr>
        <w:t xml:space="preserve"> wywiad SAMPLE</w:t>
      </w:r>
      <w:r w:rsidR="00B73AF1">
        <w:rPr>
          <w:rFonts w:ascii="Times New Roman" w:hAnsi="Times New Roman"/>
          <w:sz w:val="24"/>
          <w:szCs w:val="26"/>
        </w:rPr>
        <w:t>.</w:t>
      </w:r>
      <w:r w:rsidR="00C668E4">
        <w:rPr>
          <w:rFonts w:ascii="Times New Roman" w:hAnsi="Times New Roman"/>
          <w:sz w:val="24"/>
          <w:szCs w:val="26"/>
        </w:rPr>
        <w:t xml:space="preserve"> </w:t>
      </w:r>
      <w:r w:rsidR="00B73AF1">
        <w:rPr>
          <w:rFonts w:ascii="Times New Roman" w:hAnsi="Times New Roman"/>
          <w:sz w:val="24"/>
          <w:szCs w:val="26"/>
        </w:rPr>
        <w:t>P</w:t>
      </w:r>
      <w:r w:rsidR="00C668E4">
        <w:rPr>
          <w:rFonts w:ascii="Times New Roman" w:hAnsi="Times New Roman"/>
          <w:sz w:val="24"/>
          <w:szCs w:val="26"/>
        </w:rPr>
        <w:t>rzedstawiłem jak powinno się je przeprowadzać oraz co mogą nam sugerować zaobserwowane objawy u pacjenta.</w:t>
      </w:r>
    </w:p>
    <w:p w:rsidR="00D2133F" w:rsidRDefault="00CD51D2" w:rsidP="001C641C">
      <w:pPr>
        <w:spacing w:after="200" w:line="360" w:lineRule="auto"/>
        <w:ind w:firstLine="709"/>
        <w:rPr>
          <w:rFonts w:ascii="Times New Roman" w:hAnsi="Times New Roman"/>
          <w:sz w:val="24"/>
          <w:szCs w:val="26"/>
        </w:rPr>
      </w:pPr>
      <w:r w:rsidRPr="00AB0A0B">
        <w:rPr>
          <w:rFonts w:ascii="Times New Roman" w:hAnsi="Times New Roman"/>
          <w:b/>
          <w:sz w:val="24"/>
          <w:szCs w:val="26"/>
        </w:rPr>
        <w:t>W czwartym i piątym rozdziale</w:t>
      </w:r>
      <w:r>
        <w:rPr>
          <w:rFonts w:ascii="Times New Roman" w:hAnsi="Times New Roman"/>
          <w:sz w:val="24"/>
          <w:szCs w:val="26"/>
        </w:rPr>
        <w:t xml:space="preserve"> zostało opisane </w:t>
      </w:r>
      <w:r>
        <w:rPr>
          <w:rFonts w:ascii="Times New Roman" w:hAnsi="Times New Roman" w:cs="Times New Roman"/>
          <w:sz w:val="24"/>
        </w:rPr>
        <w:t>k</w:t>
      </w:r>
      <w:r w:rsidRPr="00F048E4">
        <w:rPr>
          <w:rFonts w:ascii="Times New Roman" w:hAnsi="Times New Roman" w:cs="Times New Roman"/>
          <w:sz w:val="24"/>
        </w:rPr>
        <w:t>rwawienie z górnego odcinka przewodu pokarmowego</w:t>
      </w:r>
      <w:r>
        <w:rPr>
          <w:rFonts w:ascii="Times New Roman" w:hAnsi="Times New Roman" w:cs="Times New Roman"/>
          <w:sz w:val="24"/>
        </w:rPr>
        <w:t xml:space="preserve"> oraz krwawienie z dolnego odcinka przewodu pokarmowego. Dla obydwu schorzeń przedstawiono epidemiologie, objawy, wywiad i badanie fizykalne oraz sposoby leczenia. </w:t>
      </w:r>
      <w:r w:rsidR="00B73AF1">
        <w:rPr>
          <w:rFonts w:ascii="Times New Roman" w:hAnsi="Times New Roman" w:cs="Times New Roman"/>
          <w:sz w:val="24"/>
        </w:rPr>
        <w:t>Zwróciłem szczególną</w:t>
      </w:r>
      <w:r w:rsidR="00C668E4">
        <w:rPr>
          <w:rFonts w:ascii="Times New Roman" w:hAnsi="Times New Roman" w:cs="Times New Roman"/>
          <w:sz w:val="24"/>
        </w:rPr>
        <w:t xml:space="preserve"> uw</w:t>
      </w:r>
      <w:r w:rsidR="00B73AF1">
        <w:rPr>
          <w:rFonts w:ascii="Times New Roman" w:hAnsi="Times New Roman" w:cs="Times New Roman"/>
          <w:sz w:val="24"/>
        </w:rPr>
        <w:t xml:space="preserve">agę na postępowanie z pacjentem oraz zaznaczyłem jak ważną role pełni postawienie </w:t>
      </w:r>
      <w:r w:rsidR="00C668E4">
        <w:rPr>
          <w:rFonts w:ascii="Times New Roman" w:hAnsi="Times New Roman" w:cs="Times New Roman"/>
          <w:sz w:val="24"/>
        </w:rPr>
        <w:t>szybk</w:t>
      </w:r>
      <w:r w:rsidR="00B73AF1">
        <w:rPr>
          <w:rFonts w:ascii="Times New Roman" w:hAnsi="Times New Roman" w:cs="Times New Roman"/>
          <w:sz w:val="24"/>
        </w:rPr>
        <w:t xml:space="preserve">iej diagnozy, co przekłada się na </w:t>
      </w:r>
      <w:r w:rsidR="00C668E4">
        <w:rPr>
          <w:rFonts w:ascii="Times New Roman" w:hAnsi="Times New Roman" w:cs="Times New Roman"/>
          <w:sz w:val="24"/>
        </w:rPr>
        <w:t>prowadzenie właściwego leczenia</w:t>
      </w:r>
      <w:r w:rsidR="00B73AF1">
        <w:rPr>
          <w:rFonts w:ascii="Times New Roman" w:hAnsi="Times New Roman" w:cs="Times New Roman"/>
          <w:sz w:val="24"/>
        </w:rPr>
        <w:t>.</w:t>
      </w:r>
    </w:p>
    <w:p w:rsidR="0022120E" w:rsidRPr="00E87E37" w:rsidRDefault="00B73AF1" w:rsidP="001C641C">
      <w:pPr>
        <w:spacing w:line="360" w:lineRule="auto"/>
        <w:ind w:firstLine="709"/>
        <w:rPr>
          <w:rFonts w:ascii="Times New Roman" w:hAnsi="Times New Roman"/>
          <w:sz w:val="24"/>
          <w:szCs w:val="26"/>
        </w:rPr>
      </w:pPr>
      <w:r w:rsidRPr="00B73AF1">
        <w:rPr>
          <w:rFonts w:ascii="Times New Roman" w:hAnsi="Times New Roman"/>
          <w:b/>
          <w:sz w:val="24"/>
          <w:szCs w:val="26"/>
        </w:rPr>
        <w:t>W ostatnim rozdziale</w:t>
      </w:r>
      <w:r>
        <w:rPr>
          <w:rFonts w:ascii="Times New Roman" w:hAnsi="Times New Roman"/>
          <w:sz w:val="24"/>
          <w:szCs w:val="26"/>
        </w:rPr>
        <w:t xml:space="preserve"> </w:t>
      </w:r>
      <w:r w:rsidR="00CD51D2">
        <w:rPr>
          <w:rFonts w:ascii="Times New Roman" w:hAnsi="Times New Roman"/>
          <w:sz w:val="24"/>
          <w:szCs w:val="26"/>
        </w:rPr>
        <w:t>przedstawiono o</w:t>
      </w:r>
      <w:r w:rsidR="00CD51D2" w:rsidRPr="00A25506">
        <w:rPr>
          <w:rFonts w:ascii="Times New Roman" w:hAnsi="Times New Roman" w:cs="Times New Roman"/>
          <w:sz w:val="24"/>
        </w:rPr>
        <w:t>stre choroby pęcherzyka żółciowego i dróg żółciowych</w:t>
      </w:r>
      <w:r w:rsidR="00CD51D2">
        <w:rPr>
          <w:rFonts w:ascii="Times New Roman" w:hAnsi="Times New Roman" w:cs="Times New Roman"/>
          <w:sz w:val="24"/>
        </w:rPr>
        <w:t>.</w:t>
      </w:r>
      <w:r w:rsidR="00AB0A0B">
        <w:rPr>
          <w:rFonts w:ascii="Times New Roman" w:hAnsi="Times New Roman" w:cs="Times New Roman"/>
          <w:sz w:val="24"/>
        </w:rPr>
        <w:t xml:space="preserve"> </w:t>
      </w:r>
      <w:r w:rsidR="00C43430">
        <w:rPr>
          <w:rFonts w:ascii="Times New Roman" w:hAnsi="Times New Roman" w:cs="Times New Roman"/>
          <w:sz w:val="24"/>
        </w:rPr>
        <w:t>Omówiłem epidemiologie tego stanu, zwracając szczególną uwagę na objawy oraz przyczyny powstawania choroby. Wyróżniłem podział tych chorób i dla każdego z nich szczegółowo wymieniłem objawy, przyczyny oraz metody leczenia.</w:t>
      </w:r>
    </w:p>
    <w:p w:rsidR="00AB0A0B" w:rsidRDefault="00AB0A0B">
      <w:pPr>
        <w:spacing w:after="200"/>
        <w:rPr>
          <w:rFonts w:ascii="Times New Roman" w:hAnsi="Times New Roman" w:cs="Times New Roman"/>
          <w:sz w:val="24"/>
        </w:rPr>
      </w:pPr>
      <w:r>
        <w:rPr>
          <w:rFonts w:ascii="Times New Roman" w:hAnsi="Times New Roman" w:cs="Times New Roman"/>
          <w:sz w:val="24"/>
        </w:rPr>
        <w:br w:type="page"/>
      </w:r>
    </w:p>
    <w:p w:rsidR="00712228" w:rsidRPr="00AB0A0B" w:rsidRDefault="00D2133F" w:rsidP="00AB0A0B">
      <w:pPr>
        <w:pStyle w:val="Nagwek1"/>
        <w:spacing w:line="360" w:lineRule="auto"/>
        <w:rPr>
          <w:rFonts w:ascii="Times New Roman" w:hAnsi="Times New Roman" w:cs="Times New Roman"/>
          <w:color w:val="auto"/>
          <w:sz w:val="24"/>
          <w:szCs w:val="24"/>
        </w:rPr>
      </w:pPr>
      <w:bookmarkStart w:id="2" w:name="_Toc450685133"/>
      <w:r w:rsidRPr="00AB0A0B">
        <w:rPr>
          <w:rFonts w:ascii="Times New Roman" w:hAnsi="Times New Roman" w:cs="Times New Roman"/>
          <w:color w:val="auto"/>
          <w:sz w:val="24"/>
        </w:rPr>
        <w:lastRenderedPageBreak/>
        <w:t>1</w:t>
      </w:r>
      <w:r w:rsidR="001F7FDA" w:rsidRPr="00AB0A0B">
        <w:rPr>
          <w:rFonts w:ascii="Times New Roman" w:hAnsi="Times New Roman" w:cs="Times New Roman"/>
          <w:color w:val="auto"/>
          <w:sz w:val="24"/>
        </w:rPr>
        <w:t xml:space="preserve">. </w:t>
      </w:r>
      <w:r w:rsidR="00712228" w:rsidRPr="00AB0A0B">
        <w:rPr>
          <w:rFonts w:ascii="Times New Roman" w:hAnsi="Times New Roman" w:cs="Times New Roman"/>
          <w:color w:val="auto"/>
          <w:sz w:val="24"/>
        </w:rPr>
        <w:t>Ostry brzuch.</w:t>
      </w:r>
      <w:bookmarkEnd w:id="2"/>
    </w:p>
    <w:p w:rsidR="001F7FDA" w:rsidRPr="001F7FDA" w:rsidRDefault="001F7FDA" w:rsidP="001F7FDA"/>
    <w:p w:rsidR="00712228" w:rsidRDefault="00712228" w:rsidP="001F7FDA">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 xml:space="preserve">W zawodzie ratownika medycznego, </w:t>
      </w:r>
      <w:r w:rsidR="001F7FDA" w:rsidRPr="001F7FDA">
        <w:rPr>
          <w:rFonts w:ascii="Times New Roman" w:hAnsi="Times New Roman" w:cs="Times New Roman"/>
          <w:sz w:val="24"/>
          <w:szCs w:val="24"/>
        </w:rPr>
        <w:t>najczęściej</w:t>
      </w:r>
      <w:r w:rsidRPr="001F7FDA">
        <w:rPr>
          <w:rFonts w:ascii="Times New Roman" w:hAnsi="Times New Roman" w:cs="Times New Roman"/>
          <w:sz w:val="24"/>
          <w:szCs w:val="24"/>
        </w:rPr>
        <w:t xml:space="preserve"> mamy do</w:t>
      </w:r>
      <w:r w:rsidR="001F7FDA">
        <w:rPr>
          <w:rFonts w:ascii="Times New Roman" w:hAnsi="Times New Roman" w:cs="Times New Roman"/>
          <w:sz w:val="24"/>
          <w:szCs w:val="24"/>
        </w:rPr>
        <w:t xml:space="preserve"> </w:t>
      </w:r>
      <w:r w:rsidRPr="001F7FDA">
        <w:rPr>
          <w:rFonts w:ascii="Times New Roman" w:hAnsi="Times New Roman" w:cs="Times New Roman"/>
          <w:sz w:val="24"/>
          <w:szCs w:val="24"/>
        </w:rPr>
        <w:t xml:space="preserve">czynienia z </w:t>
      </w:r>
      <w:r w:rsidR="001F7FDA">
        <w:rPr>
          <w:rFonts w:ascii="Times New Roman" w:hAnsi="Times New Roman" w:cs="Times New Roman"/>
          <w:sz w:val="24"/>
          <w:szCs w:val="24"/>
        </w:rPr>
        <w:t>tzw. ,,</w:t>
      </w:r>
      <w:r w:rsidRPr="001F7FDA">
        <w:rPr>
          <w:rFonts w:ascii="Times New Roman" w:hAnsi="Times New Roman" w:cs="Times New Roman"/>
          <w:sz w:val="24"/>
          <w:szCs w:val="24"/>
        </w:rPr>
        <w:t xml:space="preserve">ostrym brzuchem”. </w:t>
      </w:r>
      <w:r w:rsidR="001F7FDA" w:rsidRPr="001F7FDA">
        <w:rPr>
          <w:rFonts w:ascii="Times New Roman" w:hAnsi="Times New Roman" w:cs="Times New Roman"/>
          <w:sz w:val="24"/>
          <w:szCs w:val="24"/>
        </w:rPr>
        <w:t>Stan ten definiuje</w:t>
      </w:r>
      <w:r w:rsidR="001F7FDA">
        <w:rPr>
          <w:rFonts w:ascii="Times New Roman" w:hAnsi="Times New Roman" w:cs="Times New Roman"/>
          <w:sz w:val="24"/>
          <w:szCs w:val="24"/>
        </w:rPr>
        <w:t xml:space="preserve"> się jako zespół</w:t>
      </w:r>
      <w:r w:rsidR="001F7FDA" w:rsidRPr="001F7FDA">
        <w:rPr>
          <w:rFonts w:ascii="Times New Roman" w:hAnsi="Times New Roman" w:cs="Times New Roman"/>
          <w:sz w:val="24"/>
          <w:szCs w:val="24"/>
        </w:rPr>
        <w:t xml:space="preserve"> dynamicznie narastających objawów, na które</w:t>
      </w:r>
      <w:r w:rsidR="001F7FDA">
        <w:rPr>
          <w:rFonts w:ascii="Times New Roman" w:hAnsi="Times New Roman" w:cs="Times New Roman"/>
          <w:sz w:val="24"/>
          <w:szCs w:val="24"/>
        </w:rPr>
        <w:t xml:space="preserve"> skła</w:t>
      </w:r>
      <w:r w:rsidR="001F7FDA" w:rsidRPr="001F7FDA">
        <w:rPr>
          <w:rFonts w:ascii="Times New Roman" w:hAnsi="Times New Roman" w:cs="Times New Roman"/>
          <w:sz w:val="24"/>
          <w:szCs w:val="24"/>
        </w:rPr>
        <w:t>daj</w:t>
      </w:r>
      <w:r w:rsidR="001F7FDA">
        <w:rPr>
          <w:rFonts w:ascii="Times New Roman" w:hAnsi="Times New Roman" w:cs="Times New Roman"/>
          <w:sz w:val="24"/>
          <w:szCs w:val="24"/>
        </w:rPr>
        <w:t>ą</w:t>
      </w:r>
      <w:r w:rsidR="001F7FDA" w:rsidRPr="001F7FDA">
        <w:rPr>
          <w:rFonts w:ascii="Times New Roman" w:hAnsi="Times New Roman" w:cs="Times New Roman"/>
          <w:sz w:val="24"/>
          <w:szCs w:val="24"/>
        </w:rPr>
        <w:t xml:space="preserve"> sie: ból brzucha, nudności i wymioty oraz zatrzymanie gazów</w:t>
      </w:r>
      <w:r w:rsidR="00835480">
        <w:rPr>
          <w:rFonts w:ascii="Times New Roman" w:hAnsi="Times New Roman" w:cs="Times New Roman"/>
          <w:sz w:val="24"/>
          <w:szCs w:val="24"/>
        </w:rPr>
        <w:t xml:space="preserve"> i stolca” Przyczyny</w:t>
      </w:r>
      <w:r w:rsidR="001F7FDA" w:rsidRPr="001F7FDA">
        <w:rPr>
          <w:rFonts w:ascii="Times New Roman" w:hAnsi="Times New Roman" w:cs="Times New Roman"/>
          <w:sz w:val="24"/>
          <w:szCs w:val="24"/>
        </w:rPr>
        <w:t xml:space="preserve"> </w:t>
      </w:r>
      <w:r w:rsidR="00835480">
        <w:rPr>
          <w:rFonts w:ascii="Times New Roman" w:hAnsi="Times New Roman" w:cs="Times New Roman"/>
          <w:sz w:val="24"/>
          <w:szCs w:val="24"/>
        </w:rPr>
        <w:t xml:space="preserve">wywołujące ten stan są bardzo zróżnicowane. Należą do nich m.in. </w:t>
      </w:r>
      <w:r w:rsidR="006F6541">
        <w:rPr>
          <w:rFonts w:ascii="Times New Roman" w:hAnsi="Times New Roman" w:cs="Times New Roman"/>
          <w:sz w:val="24"/>
          <w:szCs w:val="24"/>
        </w:rPr>
        <w:t>czynniki</w:t>
      </w:r>
      <w:r w:rsidR="006F6541" w:rsidRPr="001F7FDA">
        <w:rPr>
          <w:rFonts w:ascii="Times New Roman" w:hAnsi="Times New Roman" w:cs="Times New Roman"/>
          <w:sz w:val="24"/>
          <w:szCs w:val="24"/>
        </w:rPr>
        <w:t xml:space="preserve"> </w:t>
      </w:r>
      <w:r w:rsidR="001F7FDA" w:rsidRPr="001F7FDA">
        <w:rPr>
          <w:rFonts w:ascii="Times New Roman" w:hAnsi="Times New Roman" w:cs="Times New Roman"/>
          <w:sz w:val="24"/>
          <w:szCs w:val="24"/>
        </w:rPr>
        <w:t>chirur</w:t>
      </w:r>
      <w:r w:rsidR="00835480">
        <w:rPr>
          <w:rFonts w:ascii="Times New Roman" w:hAnsi="Times New Roman" w:cs="Times New Roman"/>
          <w:sz w:val="24"/>
          <w:szCs w:val="24"/>
        </w:rPr>
        <w:t>giczne, ginekologiczne czy internistyczne</w:t>
      </w:r>
      <w:r w:rsidR="001F7FDA" w:rsidRPr="001F7FDA">
        <w:rPr>
          <w:rFonts w:ascii="Times New Roman" w:hAnsi="Times New Roman" w:cs="Times New Roman"/>
          <w:sz w:val="24"/>
          <w:szCs w:val="24"/>
        </w:rPr>
        <w:t xml:space="preserve">. </w:t>
      </w:r>
      <w:r w:rsidR="00835480">
        <w:rPr>
          <w:rFonts w:ascii="Times New Roman" w:hAnsi="Times New Roman" w:cs="Times New Roman"/>
          <w:sz w:val="24"/>
          <w:szCs w:val="24"/>
        </w:rPr>
        <w:t xml:space="preserve">Wyjazdy </w:t>
      </w:r>
      <w:r w:rsidR="003A06BA">
        <w:rPr>
          <w:rFonts w:ascii="Times New Roman" w:hAnsi="Times New Roman" w:cs="Times New Roman"/>
          <w:sz w:val="24"/>
          <w:szCs w:val="24"/>
        </w:rPr>
        <w:t xml:space="preserve">zespołów ratownictwa medycznego </w:t>
      </w:r>
      <w:r w:rsidR="00835480">
        <w:rPr>
          <w:rFonts w:ascii="Times New Roman" w:hAnsi="Times New Roman" w:cs="Times New Roman"/>
          <w:sz w:val="24"/>
          <w:szCs w:val="24"/>
        </w:rPr>
        <w:t xml:space="preserve">do omawianych przypadków </w:t>
      </w:r>
      <w:r w:rsidR="003A06BA">
        <w:rPr>
          <w:rFonts w:ascii="Times New Roman" w:hAnsi="Times New Roman" w:cs="Times New Roman"/>
          <w:sz w:val="24"/>
          <w:szCs w:val="24"/>
        </w:rPr>
        <w:t xml:space="preserve">z </w:t>
      </w:r>
      <w:r w:rsidR="00835480">
        <w:rPr>
          <w:rFonts w:ascii="Times New Roman" w:hAnsi="Times New Roman" w:cs="Times New Roman"/>
          <w:sz w:val="24"/>
          <w:szCs w:val="24"/>
        </w:rPr>
        <w:t>reguły</w:t>
      </w:r>
      <w:r w:rsidR="003A06BA">
        <w:rPr>
          <w:rFonts w:ascii="Times New Roman" w:hAnsi="Times New Roman" w:cs="Times New Roman"/>
          <w:sz w:val="24"/>
          <w:szCs w:val="24"/>
        </w:rPr>
        <w:t xml:space="preserve"> należą do problematycznych, gdyż nigdy nie wiadomo co spowodowało wystąpienie bó</w:t>
      </w:r>
      <w:r w:rsidRPr="001F7FDA">
        <w:rPr>
          <w:rFonts w:ascii="Times New Roman" w:hAnsi="Times New Roman" w:cs="Times New Roman"/>
          <w:sz w:val="24"/>
          <w:szCs w:val="24"/>
        </w:rPr>
        <w:t>l</w:t>
      </w:r>
      <w:r w:rsidR="003A06BA">
        <w:rPr>
          <w:rFonts w:ascii="Times New Roman" w:hAnsi="Times New Roman" w:cs="Times New Roman"/>
          <w:sz w:val="24"/>
          <w:szCs w:val="24"/>
        </w:rPr>
        <w:t>u</w:t>
      </w:r>
      <w:r w:rsidRPr="001F7FDA">
        <w:rPr>
          <w:rFonts w:ascii="Times New Roman" w:hAnsi="Times New Roman" w:cs="Times New Roman"/>
          <w:sz w:val="24"/>
          <w:szCs w:val="24"/>
        </w:rPr>
        <w:t xml:space="preserve"> brzucha. </w:t>
      </w:r>
      <w:r w:rsidR="003A06BA">
        <w:rPr>
          <w:rFonts w:ascii="Times New Roman" w:hAnsi="Times New Roman" w:cs="Times New Roman"/>
          <w:sz w:val="24"/>
          <w:szCs w:val="24"/>
        </w:rPr>
        <w:t xml:space="preserve">Przyczyn tej dolegliwości jest bardzo </w:t>
      </w:r>
      <w:r w:rsidR="006F6541">
        <w:rPr>
          <w:rFonts w:ascii="Times New Roman" w:hAnsi="Times New Roman" w:cs="Times New Roman"/>
          <w:sz w:val="24"/>
          <w:szCs w:val="24"/>
        </w:rPr>
        <w:t>wiele</w:t>
      </w:r>
      <w:r w:rsidR="003A06BA">
        <w:rPr>
          <w:rFonts w:ascii="Times New Roman" w:hAnsi="Times New Roman" w:cs="Times New Roman"/>
          <w:sz w:val="24"/>
          <w:szCs w:val="24"/>
        </w:rPr>
        <w:t>. Jednak najczęściej jest to związane w niewł</w:t>
      </w:r>
      <w:r w:rsidRPr="001F7FDA">
        <w:rPr>
          <w:rFonts w:ascii="Times New Roman" w:hAnsi="Times New Roman" w:cs="Times New Roman"/>
          <w:sz w:val="24"/>
          <w:szCs w:val="24"/>
        </w:rPr>
        <w:t>a</w:t>
      </w:r>
      <w:r w:rsidR="003A06BA">
        <w:rPr>
          <w:rFonts w:ascii="Times New Roman" w:hAnsi="Times New Roman" w:cs="Times New Roman"/>
          <w:sz w:val="24"/>
          <w:szCs w:val="24"/>
        </w:rPr>
        <w:t>ściwą dietą i</w:t>
      </w:r>
      <w:r w:rsidRPr="001F7FDA">
        <w:rPr>
          <w:rFonts w:ascii="Times New Roman" w:hAnsi="Times New Roman" w:cs="Times New Roman"/>
          <w:sz w:val="24"/>
          <w:szCs w:val="24"/>
        </w:rPr>
        <w:t xml:space="preserve"> piciem alkoholu. </w:t>
      </w:r>
      <w:r w:rsidR="003A06BA">
        <w:rPr>
          <w:rFonts w:ascii="Times New Roman" w:hAnsi="Times New Roman" w:cs="Times New Roman"/>
          <w:sz w:val="24"/>
          <w:szCs w:val="24"/>
        </w:rPr>
        <w:t>Ostry ból brzucha należy</w:t>
      </w:r>
      <w:r w:rsidRPr="001F7FDA">
        <w:rPr>
          <w:rFonts w:ascii="Times New Roman" w:hAnsi="Times New Roman" w:cs="Times New Roman"/>
          <w:sz w:val="24"/>
          <w:szCs w:val="24"/>
        </w:rPr>
        <w:t xml:space="preserve"> </w:t>
      </w:r>
      <w:r w:rsidR="003A06BA">
        <w:rPr>
          <w:rFonts w:ascii="Times New Roman" w:hAnsi="Times New Roman" w:cs="Times New Roman"/>
          <w:sz w:val="24"/>
          <w:szCs w:val="24"/>
        </w:rPr>
        <w:t>d</w:t>
      </w:r>
      <w:r w:rsidRPr="001F7FDA">
        <w:rPr>
          <w:rFonts w:ascii="Times New Roman" w:hAnsi="Times New Roman" w:cs="Times New Roman"/>
          <w:sz w:val="24"/>
          <w:szCs w:val="24"/>
        </w:rPr>
        <w:t>o stan</w:t>
      </w:r>
      <w:r w:rsidR="003A06BA">
        <w:rPr>
          <w:rFonts w:ascii="Times New Roman" w:hAnsi="Times New Roman" w:cs="Times New Roman"/>
          <w:sz w:val="24"/>
          <w:szCs w:val="24"/>
        </w:rPr>
        <w:t>ów bezpośrednio zagraża</w:t>
      </w:r>
      <w:r w:rsidRPr="001F7FDA">
        <w:rPr>
          <w:rFonts w:ascii="Times New Roman" w:hAnsi="Times New Roman" w:cs="Times New Roman"/>
          <w:sz w:val="24"/>
          <w:szCs w:val="24"/>
        </w:rPr>
        <w:t>j</w:t>
      </w:r>
      <w:r w:rsidR="003A06BA">
        <w:rPr>
          <w:rFonts w:ascii="Times New Roman" w:hAnsi="Times New Roman" w:cs="Times New Roman"/>
          <w:sz w:val="24"/>
          <w:szCs w:val="24"/>
        </w:rPr>
        <w:t>ących życiu człowieka, dlatego</w:t>
      </w:r>
      <w:r w:rsidRPr="001F7FDA">
        <w:rPr>
          <w:rFonts w:ascii="Times New Roman" w:hAnsi="Times New Roman" w:cs="Times New Roman"/>
          <w:sz w:val="24"/>
          <w:szCs w:val="24"/>
        </w:rPr>
        <w:t xml:space="preserve"> nie wolno </w:t>
      </w:r>
      <w:r w:rsidR="0042428E">
        <w:rPr>
          <w:rFonts w:ascii="Times New Roman" w:hAnsi="Times New Roman" w:cs="Times New Roman"/>
          <w:sz w:val="24"/>
          <w:szCs w:val="24"/>
        </w:rPr>
        <w:t>go lekceważyć.</w:t>
      </w:r>
      <w:r w:rsidR="006D7FA0">
        <w:rPr>
          <w:rStyle w:val="Odwoanieprzypisudolnego"/>
          <w:rFonts w:ascii="Times New Roman" w:hAnsi="Times New Roman" w:cs="Times New Roman"/>
          <w:sz w:val="24"/>
          <w:szCs w:val="24"/>
        </w:rPr>
        <w:footnoteReference w:id="1"/>
      </w:r>
    </w:p>
    <w:p w:rsidR="0042428E" w:rsidRPr="001F7FDA" w:rsidRDefault="0042428E" w:rsidP="001F7FDA">
      <w:pPr>
        <w:spacing w:line="360" w:lineRule="auto"/>
        <w:ind w:firstLine="709"/>
        <w:rPr>
          <w:rFonts w:ascii="Times New Roman" w:hAnsi="Times New Roman" w:cs="Times New Roman"/>
          <w:sz w:val="24"/>
          <w:szCs w:val="24"/>
        </w:rPr>
      </w:pPr>
    </w:p>
    <w:p w:rsidR="00712228" w:rsidRDefault="00D2133F" w:rsidP="0042428E">
      <w:pPr>
        <w:pStyle w:val="Nagwek2"/>
        <w:spacing w:line="360" w:lineRule="auto"/>
        <w:rPr>
          <w:rFonts w:ascii="Times New Roman" w:hAnsi="Times New Roman" w:cs="Times New Roman"/>
          <w:color w:val="auto"/>
          <w:sz w:val="24"/>
        </w:rPr>
      </w:pPr>
      <w:bookmarkStart w:id="3" w:name="_Toc450685134"/>
      <w:r>
        <w:rPr>
          <w:rFonts w:ascii="Times New Roman" w:hAnsi="Times New Roman" w:cs="Times New Roman"/>
          <w:color w:val="auto"/>
          <w:sz w:val="24"/>
        </w:rPr>
        <w:t>1</w:t>
      </w:r>
      <w:r w:rsidR="0042428E" w:rsidRPr="0042428E">
        <w:rPr>
          <w:rFonts w:ascii="Times New Roman" w:hAnsi="Times New Roman" w:cs="Times New Roman"/>
          <w:color w:val="auto"/>
          <w:sz w:val="24"/>
        </w:rPr>
        <w:t xml:space="preserve">.1 </w:t>
      </w:r>
      <w:r w:rsidR="00712228" w:rsidRPr="0042428E">
        <w:rPr>
          <w:rFonts w:ascii="Times New Roman" w:hAnsi="Times New Roman" w:cs="Times New Roman"/>
          <w:color w:val="auto"/>
          <w:sz w:val="24"/>
        </w:rPr>
        <w:t>Wybran</w:t>
      </w:r>
      <w:r w:rsidR="0042428E">
        <w:rPr>
          <w:rFonts w:ascii="Times New Roman" w:hAnsi="Times New Roman" w:cs="Times New Roman"/>
          <w:color w:val="auto"/>
          <w:sz w:val="24"/>
        </w:rPr>
        <w:t>e stany patologiczne</w:t>
      </w:r>
      <w:bookmarkEnd w:id="3"/>
    </w:p>
    <w:p w:rsidR="002B7AA9" w:rsidRPr="002B7AA9" w:rsidRDefault="002B7AA9" w:rsidP="002B7AA9"/>
    <w:p w:rsidR="00712228" w:rsidRPr="001F7FDA" w:rsidRDefault="00712228" w:rsidP="001F7FDA">
      <w:pPr>
        <w:spacing w:line="360" w:lineRule="auto"/>
        <w:rPr>
          <w:rFonts w:ascii="Times New Roman" w:hAnsi="Times New Roman" w:cs="Times New Roman"/>
          <w:sz w:val="24"/>
          <w:szCs w:val="24"/>
        </w:rPr>
      </w:pPr>
      <w:r w:rsidRPr="001F7FDA">
        <w:rPr>
          <w:rFonts w:ascii="Times New Roman" w:hAnsi="Times New Roman" w:cs="Times New Roman"/>
          <w:sz w:val="24"/>
          <w:szCs w:val="24"/>
        </w:rPr>
        <w:t>- Ostre zapalenie wyrostka robaczkowego</w:t>
      </w:r>
    </w:p>
    <w:p w:rsidR="00712228" w:rsidRPr="001F7FDA" w:rsidRDefault="00712228" w:rsidP="001F7FDA">
      <w:pPr>
        <w:spacing w:line="360" w:lineRule="auto"/>
        <w:rPr>
          <w:rFonts w:ascii="Times New Roman" w:hAnsi="Times New Roman" w:cs="Times New Roman"/>
          <w:sz w:val="24"/>
          <w:szCs w:val="24"/>
        </w:rPr>
      </w:pPr>
      <w:r w:rsidRPr="001F7FDA">
        <w:rPr>
          <w:rFonts w:ascii="Times New Roman" w:hAnsi="Times New Roman" w:cs="Times New Roman"/>
          <w:sz w:val="24"/>
          <w:szCs w:val="24"/>
        </w:rPr>
        <w:t>- Ostre zapalenie trzustki</w:t>
      </w:r>
    </w:p>
    <w:p w:rsidR="00712228" w:rsidRPr="001F7FDA" w:rsidRDefault="0042428E" w:rsidP="001F7FDA">
      <w:pPr>
        <w:spacing w:line="360" w:lineRule="auto"/>
        <w:rPr>
          <w:rFonts w:ascii="Times New Roman" w:hAnsi="Times New Roman" w:cs="Times New Roman"/>
          <w:sz w:val="24"/>
          <w:szCs w:val="24"/>
        </w:rPr>
      </w:pPr>
      <w:r>
        <w:rPr>
          <w:rFonts w:ascii="Times New Roman" w:hAnsi="Times New Roman" w:cs="Times New Roman"/>
          <w:sz w:val="24"/>
          <w:szCs w:val="24"/>
        </w:rPr>
        <w:t>- Krwawienie z gó</w:t>
      </w:r>
      <w:r w:rsidR="00712228" w:rsidRPr="001F7FDA">
        <w:rPr>
          <w:rFonts w:ascii="Times New Roman" w:hAnsi="Times New Roman" w:cs="Times New Roman"/>
          <w:sz w:val="24"/>
          <w:szCs w:val="24"/>
        </w:rPr>
        <w:t>rnego odcinka przewodu pokarmowego</w:t>
      </w:r>
    </w:p>
    <w:p w:rsidR="00712228" w:rsidRPr="001F7FDA" w:rsidRDefault="00712228" w:rsidP="001F7FDA">
      <w:pPr>
        <w:spacing w:line="360" w:lineRule="auto"/>
        <w:rPr>
          <w:rFonts w:ascii="Times New Roman" w:hAnsi="Times New Roman" w:cs="Times New Roman"/>
          <w:sz w:val="24"/>
          <w:szCs w:val="24"/>
        </w:rPr>
      </w:pPr>
      <w:r w:rsidRPr="001F7FDA">
        <w:rPr>
          <w:rFonts w:ascii="Times New Roman" w:hAnsi="Times New Roman" w:cs="Times New Roman"/>
          <w:sz w:val="24"/>
          <w:szCs w:val="24"/>
        </w:rPr>
        <w:t>- Krwawienie z dolnego odcinka przewodu pokarmowego</w:t>
      </w:r>
    </w:p>
    <w:p w:rsidR="00712228" w:rsidRDefault="0042428E" w:rsidP="001F7FDA">
      <w:pPr>
        <w:spacing w:line="360" w:lineRule="auto"/>
        <w:rPr>
          <w:rFonts w:ascii="Times New Roman" w:hAnsi="Times New Roman" w:cs="Times New Roman"/>
          <w:sz w:val="24"/>
          <w:szCs w:val="24"/>
        </w:rPr>
      </w:pPr>
      <w:r>
        <w:rPr>
          <w:rFonts w:ascii="Times New Roman" w:hAnsi="Times New Roman" w:cs="Times New Roman"/>
          <w:sz w:val="24"/>
          <w:szCs w:val="24"/>
        </w:rPr>
        <w:t>-</w:t>
      </w:r>
      <w:r w:rsidR="00112F15">
        <w:rPr>
          <w:rFonts w:ascii="Times New Roman" w:hAnsi="Times New Roman" w:cs="Times New Roman"/>
          <w:sz w:val="24"/>
          <w:szCs w:val="24"/>
        </w:rPr>
        <w:t xml:space="preserve">Ostre choroby pęcherzyka żółciowego i dróg żółciowych </w:t>
      </w:r>
    </w:p>
    <w:p w:rsidR="0042428E" w:rsidRPr="001F7FDA" w:rsidRDefault="0042428E" w:rsidP="001F7FDA">
      <w:pPr>
        <w:spacing w:line="360" w:lineRule="auto"/>
        <w:rPr>
          <w:rFonts w:ascii="Times New Roman" w:hAnsi="Times New Roman" w:cs="Times New Roman"/>
          <w:sz w:val="24"/>
          <w:szCs w:val="24"/>
        </w:rPr>
      </w:pPr>
    </w:p>
    <w:p w:rsidR="00AB0A0B" w:rsidRDefault="00AB0A0B">
      <w:pPr>
        <w:spacing w:after="200"/>
        <w:rPr>
          <w:rFonts w:ascii="Times New Roman" w:hAnsi="Times New Roman" w:cs="Times New Roman"/>
          <w:sz w:val="24"/>
        </w:rPr>
      </w:pPr>
      <w:r>
        <w:rPr>
          <w:rFonts w:ascii="Times New Roman" w:hAnsi="Times New Roman" w:cs="Times New Roman"/>
          <w:sz w:val="24"/>
        </w:rPr>
        <w:br w:type="page"/>
      </w:r>
    </w:p>
    <w:p w:rsidR="009834CE" w:rsidRPr="00B73AF1" w:rsidRDefault="00D2133F" w:rsidP="00B73AF1">
      <w:pPr>
        <w:pStyle w:val="Nagwek1"/>
        <w:spacing w:line="360" w:lineRule="auto"/>
        <w:rPr>
          <w:rFonts w:ascii="Times New Roman" w:hAnsi="Times New Roman" w:cs="Times New Roman"/>
          <w:color w:val="auto"/>
          <w:sz w:val="24"/>
        </w:rPr>
      </w:pPr>
      <w:bookmarkStart w:id="4" w:name="_Toc450685135"/>
      <w:r w:rsidRPr="00AB0A0B">
        <w:rPr>
          <w:rFonts w:ascii="Times New Roman" w:hAnsi="Times New Roman" w:cs="Times New Roman"/>
          <w:color w:val="auto"/>
          <w:sz w:val="24"/>
        </w:rPr>
        <w:lastRenderedPageBreak/>
        <w:t>2</w:t>
      </w:r>
      <w:r w:rsidR="0042428E" w:rsidRPr="00AB0A0B">
        <w:rPr>
          <w:rFonts w:ascii="Times New Roman" w:hAnsi="Times New Roman" w:cs="Times New Roman"/>
          <w:color w:val="auto"/>
          <w:sz w:val="24"/>
        </w:rPr>
        <w:t xml:space="preserve">. </w:t>
      </w:r>
      <w:r w:rsidR="00712228" w:rsidRPr="00AB0A0B">
        <w:rPr>
          <w:rFonts w:ascii="Times New Roman" w:hAnsi="Times New Roman" w:cs="Times New Roman"/>
          <w:color w:val="auto"/>
          <w:sz w:val="24"/>
        </w:rPr>
        <w:t>Ostre zapalenie wyrostka robaczkowego</w:t>
      </w:r>
      <w:bookmarkEnd w:id="4"/>
    </w:p>
    <w:p w:rsidR="00712228" w:rsidRDefault="00D2133F" w:rsidP="0042428E">
      <w:pPr>
        <w:pStyle w:val="Nagwek2"/>
        <w:spacing w:line="360" w:lineRule="auto"/>
        <w:rPr>
          <w:rFonts w:ascii="Times New Roman" w:hAnsi="Times New Roman" w:cs="Times New Roman"/>
          <w:color w:val="auto"/>
          <w:sz w:val="24"/>
        </w:rPr>
      </w:pPr>
      <w:bookmarkStart w:id="5" w:name="_Toc450685136"/>
      <w:r>
        <w:rPr>
          <w:rFonts w:ascii="Times New Roman" w:hAnsi="Times New Roman" w:cs="Times New Roman"/>
          <w:color w:val="auto"/>
          <w:sz w:val="24"/>
        </w:rPr>
        <w:t>2</w:t>
      </w:r>
      <w:r w:rsidR="0042428E" w:rsidRPr="0042428E">
        <w:rPr>
          <w:rFonts w:ascii="Times New Roman" w:hAnsi="Times New Roman" w:cs="Times New Roman"/>
          <w:color w:val="auto"/>
          <w:sz w:val="24"/>
        </w:rPr>
        <w:t xml:space="preserve">.1 </w:t>
      </w:r>
      <w:r w:rsidR="00DE59FF">
        <w:rPr>
          <w:rFonts w:ascii="Times New Roman" w:hAnsi="Times New Roman" w:cs="Times New Roman"/>
          <w:color w:val="auto"/>
          <w:sz w:val="24"/>
        </w:rPr>
        <w:t>Epidemiologia</w:t>
      </w:r>
      <w:bookmarkEnd w:id="5"/>
    </w:p>
    <w:p w:rsidR="009834CE" w:rsidRPr="009834CE" w:rsidRDefault="009834CE" w:rsidP="009834CE"/>
    <w:p w:rsidR="00712228" w:rsidRDefault="00712228" w:rsidP="0042428E">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Ostre zapalenie wyros</w:t>
      </w:r>
      <w:r w:rsidR="0042428E">
        <w:rPr>
          <w:rFonts w:ascii="Times New Roman" w:hAnsi="Times New Roman" w:cs="Times New Roman"/>
          <w:sz w:val="24"/>
          <w:szCs w:val="24"/>
        </w:rPr>
        <w:t>tka robaczkowego to dolegliwość z kt</w:t>
      </w:r>
      <w:r w:rsidR="006F6541">
        <w:rPr>
          <w:rFonts w:ascii="Times New Roman" w:hAnsi="Times New Roman" w:cs="Times New Roman"/>
          <w:sz w:val="24"/>
          <w:szCs w:val="24"/>
        </w:rPr>
        <w:t>ó</w:t>
      </w:r>
      <w:r w:rsidR="0042428E">
        <w:rPr>
          <w:rFonts w:ascii="Times New Roman" w:hAnsi="Times New Roman" w:cs="Times New Roman"/>
          <w:sz w:val="24"/>
          <w:szCs w:val="24"/>
        </w:rPr>
        <w:t>rą bardzo czę</w:t>
      </w:r>
      <w:r w:rsidRPr="001F7FDA">
        <w:rPr>
          <w:rFonts w:ascii="Times New Roman" w:hAnsi="Times New Roman" w:cs="Times New Roman"/>
          <w:sz w:val="24"/>
          <w:szCs w:val="24"/>
        </w:rPr>
        <w:t>sto maj</w:t>
      </w:r>
      <w:r w:rsidR="006F6541">
        <w:rPr>
          <w:rFonts w:ascii="Times New Roman" w:hAnsi="Times New Roman" w:cs="Times New Roman"/>
          <w:sz w:val="24"/>
          <w:szCs w:val="24"/>
        </w:rPr>
        <w:t>ą</w:t>
      </w:r>
      <w:r w:rsidRPr="001F7FDA">
        <w:rPr>
          <w:rFonts w:ascii="Times New Roman" w:hAnsi="Times New Roman" w:cs="Times New Roman"/>
          <w:sz w:val="24"/>
          <w:szCs w:val="24"/>
        </w:rPr>
        <w:t xml:space="preserve"> do</w:t>
      </w:r>
      <w:r w:rsidR="0042428E">
        <w:rPr>
          <w:rFonts w:ascii="Times New Roman" w:hAnsi="Times New Roman" w:cs="Times New Roman"/>
          <w:sz w:val="24"/>
          <w:szCs w:val="24"/>
        </w:rPr>
        <w:t xml:space="preserve"> </w:t>
      </w:r>
      <w:r w:rsidRPr="001F7FDA">
        <w:rPr>
          <w:rFonts w:ascii="Times New Roman" w:hAnsi="Times New Roman" w:cs="Times New Roman"/>
          <w:sz w:val="24"/>
          <w:szCs w:val="24"/>
        </w:rPr>
        <w:t>czynienia ratow</w:t>
      </w:r>
      <w:r w:rsidR="0042428E">
        <w:rPr>
          <w:rFonts w:ascii="Times New Roman" w:hAnsi="Times New Roman" w:cs="Times New Roman"/>
          <w:sz w:val="24"/>
          <w:szCs w:val="24"/>
        </w:rPr>
        <w:t>nicy medyczni. Jest to stan, któ</w:t>
      </w:r>
      <w:r w:rsidRPr="001F7FDA">
        <w:rPr>
          <w:rFonts w:ascii="Times New Roman" w:hAnsi="Times New Roman" w:cs="Times New Roman"/>
          <w:sz w:val="24"/>
          <w:szCs w:val="24"/>
        </w:rPr>
        <w:t xml:space="preserve">ry wymaga zabiegu </w:t>
      </w:r>
      <w:r w:rsidR="0042428E">
        <w:rPr>
          <w:rFonts w:ascii="Times New Roman" w:hAnsi="Times New Roman" w:cs="Times New Roman"/>
          <w:sz w:val="24"/>
          <w:szCs w:val="24"/>
        </w:rPr>
        <w:t>operacyjnego. Problem ten najczęściej dotyczy ludzi mię</w:t>
      </w:r>
      <w:r w:rsidRPr="001F7FDA">
        <w:rPr>
          <w:rFonts w:ascii="Times New Roman" w:hAnsi="Times New Roman" w:cs="Times New Roman"/>
          <w:sz w:val="24"/>
          <w:szCs w:val="24"/>
        </w:rPr>
        <w:t>dzy 5 a 50 r</w:t>
      </w:r>
      <w:r w:rsidR="0042428E">
        <w:rPr>
          <w:rFonts w:ascii="Times New Roman" w:hAnsi="Times New Roman" w:cs="Times New Roman"/>
          <w:sz w:val="24"/>
          <w:szCs w:val="24"/>
        </w:rPr>
        <w:t>okiem życia</w:t>
      </w:r>
      <w:r w:rsidRPr="001F7FDA">
        <w:rPr>
          <w:rFonts w:ascii="Times New Roman" w:hAnsi="Times New Roman" w:cs="Times New Roman"/>
          <w:sz w:val="24"/>
          <w:szCs w:val="24"/>
        </w:rPr>
        <w:t>. Zach</w:t>
      </w:r>
      <w:r w:rsidR="0042428E">
        <w:rPr>
          <w:rFonts w:ascii="Times New Roman" w:hAnsi="Times New Roman" w:cs="Times New Roman"/>
          <w:sz w:val="24"/>
          <w:szCs w:val="24"/>
        </w:rPr>
        <w:t>orowalność</w:t>
      </w:r>
      <w:r w:rsidRPr="001F7FDA">
        <w:rPr>
          <w:rFonts w:ascii="Times New Roman" w:hAnsi="Times New Roman" w:cs="Times New Roman"/>
          <w:sz w:val="24"/>
          <w:szCs w:val="24"/>
        </w:rPr>
        <w:t xml:space="preserve"> </w:t>
      </w:r>
      <w:r w:rsidR="0042428E">
        <w:rPr>
          <w:rFonts w:ascii="Times New Roman" w:hAnsi="Times New Roman" w:cs="Times New Roman"/>
          <w:sz w:val="24"/>
          <w:szCs w:val="24"/>
        </w:rPr>
        <w:t xml:space="preserve">jest </w:t>
      </w:r>
      <w:r w:rsidR="00476ECD">
        <w:rPr>
          <w:rFonts w:ascii="Times New Roman" w:hAnsi="Times New Roman" w:cs="Times New Roman"/>
          <w:sz w:val="24"/>
          <w:szCs w:val="24"/>
        </w:rPr>
        <w:t>głównie  zw</w:t>
      </w:r>
      <w:r w:rsidR="0042428E">
        <w:rPr>
          <w:rFonts w:ascii="Times New Roman" w:hAnsi="Times New Roman" w:cs="Times New Roman"/>
          <w:sz w:val="24"/>
          <w:szCs w:val="24"/>
        </w:rPr>
        <w:t>ią</w:t>
      </w:r>
      <w:r w:rsidRPr="001F7FDA">
        <w:rPr>
          <w:rFonts w:ascii="Times New Roman" w:hAnsi="Times New Roman" w:cs="Times New Roman"/>
          <w:sz w:val="24"/>
          <w:szCs w:val="24"/>
        </w:rPr>
        <w:t>z</w:t>
      </w:r>
      <w:r w:rsidR="0042428E">
        <w:rPr>
          <w:rFonts w:ascii="Times New Roman" w:hAnsi="Times New Roman" w:cs="Times New Roman"/>
          <w:sz w:val="24"/>
          <w:szCs w:val="24"/>
        </w:rPr>
        <w:t>ana</w:t>
      </w:r>
      <w:r w:rsidR="00476ECD">
        <w:rPr>
          <w:rFonts w:ascii="Times New Roman" w:hAnsi="Times New Roman" w:cs="Times New Roman"/>
          <w:sz w:val="24"/>
          <w:szCs w:val="24"/>
        </w:rPr>
        <w:t xml:space="preserve"> </w:t>
      </w:r>
      <w:r w:rsidRPr="001F7FDA">
        <w:rPr>
          <w:rFonts w:ascii="Times New Roman" w:hAnsi="Times New Roman" w:cs="Times New Roman"/>
          <w:sz w:val="24"/>
          <w:szCs w:val="24"/>
        </w:rPr>
        <w:t xml:space="preserve">z </w:t>
      </w:r>
      <w:r w:rsidR="00476ECD">
        <w:rPr>
          <w:rFonts w:ascii="Times New Roman" w:hAnsi="Times New Roman" w:cs="Times New Roman"/>
          <w:sz w:val="24"/>
          <w:szCs w:val="24"/>
        </w:rPr>
        <w:t>nieodpowiednią dietą</w:t>
      </w:r>
      <w:r w:rsidRPr="001F7FDA">
        <w:rPr>
          <w:rFonts w:ascii="Times New Roman" w:hAnsi="Times New Roman" w:cs="Times New Roman"/>
          <w:sz w:val="24"/>
          <w:szCs w:val="24"/>
        </w:rPr>
        <w:t>.</w:t>
      </w:r>
      <w:r w:rsidR="00FE5F6A">
        <w:rPr>
          <w:rStyle w:val="Odwoanieprzypisudolnego"/>
          <w:rFonts w:ascii="Times New Roman" w:hAnsi="Times New Roman" w:cs="Times New Roman"/>
          <w:sz w:val="24"/>
          <w:szCs w:val="24"/>
        </w:rPr>
        <w:footnoteReference w:id="2"/>
      </w:r>
    </w:p>
    <w:p w:rsidR="009834CE" w:rsidRPr="001F7FDA" w:rsidRDefault="009834CE" w:rsidP="0042428E">
      <w:pPr>
        <w:spacing w:line="360" w:lineRule="auto"/>
        <w:ind w:firstLine="709"/>
        <w:rPr>
          <w:rFonts w:ascii="Times New Roman" w:hAnsi="Times New Roman" w:cs="Times New Roman"/>
          <w:sz w:val="24"/>
          <w:szCs w:val="24"/>
        </w:rPr>
      </w:pPr>
    </w:p>
    <w:p w:rsidR="00712228" w:rsidRDefault="00D2133F" w:rsidP="00476ECD">
      <w:pPr>
        <w:spacing w:line="360" w:lineRule="auto"/>
        <w:rPr>
          <w:rFonts w:ascii="Times New Roman" w:hAnsi="Times New Roman" w:cs="Times New Roman"/>
          <w:sz w:val="24"/>
          <w:szCs w:val="24"/>
        </w:rPr>
      </w:pPr>
      <w:bookmarkStart w:id="6" w:name="_Toc450685137"/>
      <w:r>
        <w:rPr>
          <w:rStyle w:val="Nagwek2Znak"/>
          <w:rFonts w:ascii="Times New Roman" w:hAnsi="Times New Roman" w:cs="Times New Roman"/>
          <w:color w:val="auto"/>
          <w:sz w:val="24"/>
        </w:rPr>
        <w:t>2</w:t>
      </w:r>
      <w:r w:rsidR="00476ECD" w:rsidRPr="00476ECD">
        <w:rPr>
          <w:rStyle w:val="Nagwek2Znak"/>
          <w:rFonts w:ascii="Times New Roman" w:hAnsi="Times New Roman" w:cs="Times New Roman"/>
          <w:color w:val="auto"/>
          <w:sz w:val="24"/>
        </w:rPr>
        <w:t xml:space="preserve">.2 </w:t>
      </w:r>
      <w:r w:rsidR="00EB25E8">
        <w:rPr>
          <w:rStyle w:val="Nagwek2Znak"/>
          <w:rFonts w:ascii="Times New Roman" w:hAnsi="Times New Roman" w:cs="Times New Roman"/>
          <w:color w:val="auto"/>
          <w:sz w:val="24"/>
        </w:rPr>
        <w:t>Anatomia</w:t>
      </w:r>
      <w:bookmarkEnd w:id="6"/>
    </w:p>
    <w:p w:rsidR="009834CE" w:rsidRPr="00476ECD" w:rsidRDefault="009834CE" w:rsidP="00476ECD">
      <w:pPr>
        <w:spacing w:line="360" w:lineRule="auto"/>
        <w:rPr>
          <w:rFonts w:ascii="Times New Roman" w:hAnsi="Times New Roman" w:cs="Times New Roman"/>
          <w:sz w:val="24"/>
          <w:szCs w:val="24"/>
        </w:rPr>
      </w:pPr>
    </w:p>
    <w:p w:rsidR="00712228" w:rsidRDefault="00712228" w:rsidP="00476ECD">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Wyrostek robaczkowy (</w:t>
      </w:r>
      <w:r w:rsidRPr="00476ECD">
        <w:rPr>
          <w:rFonts w:ascii="Times New Roman" w:hAnsi="Times New Roman" w:cs="Times New Roman"/>
          <w:i/>
          <w:sz w:val="24"/>
          <w:szCs w:val="24"/>
        </w:rPr>
        <w:t>appendix vermiformis</w:t>
      </w:r>
      <w:r w:rsidRPr="001F7FDA">
        <w:rPr>
          <w:rFonts w:ascii="Times New Roman" w:hAnsi="Times New Roman" w:cs="Times New Roman"/>
          <w:sz w:val="24"/>
          <w:szCs w:val="24"/>
        </w:rPr>
        <w:t>) po</w:t>
      </w:r>
      <w:r w:rsidR="00476ECD">
        <w:rPr>
          <w:rFonts w:ascii="Times New Roman" w:hAnsi="Times New Roman" w:cs="Times New Roman"/>
          <w:sz w:val="24"/>
          <w:szCs w:val="24"/>
        </w:rPr>
        <w:t xml:space="preserve">łożony jest u podstawy kątnicy, </w:t>
      </w:r>
      <w:r w:rsidR="00EB25E8">
        <w:rPr>
          <w:rFonts w:ascii="Times New Roman" w:hAnsi="Times New Roman" w:cs="Times New Roman"/>
          <w:sz w:val="24"/>
          <w:szCs w:val="24"/>
        </w:rPr>
        <w:t>charakteryzuje się długością</w:t>
      </w:r>
      <w:r w:rsidR="00476ECD">
        <w:rPr>
          <w:rFonts w:ascii="Times New Roman" w:hAnsi="Times New Roman" w:cs="Times New Roman"/>
          <w:sz w:val="24"/>
          <w:szCs w:val="24"/>
        </w:rPr>
        <w:t xml:space="preserve"> od 2 do 20 cm. Jest poł</w:t>
      </w:r>
      <w:r w:rsidRPr="001F7FDA">
        <w:rPr>
          <w:rFonts w:ascii="Times New Roman" w:hAnsi="Times New Roman" w:cs="Times New Roman"/>
          <w:sz w:val="24"/>
          <w:szCs w:val="24"/>
        </w:rPr>
        <w:t>o</w:t>
      </w:r>
      <w:r w:rsidR="00476ECD">
        <w:rPr>
          <w:rFonts w:ascii="Times New Roman" w:hAnsi="Times New Roman" w:cs="Times New Roman"/>
          <w:sz w:val="24"/>
          <w:szCs w:val="24"/>
        </w:rPr>
        <w:t>ż</w:t>
      </w:r>
      <w:r w:rsidRPr="001F7FDA">
        <w:rPr>
          <w:rFonts w:ascii="Times New Roman" w:hAnsi="Times New Roman" w:cs="Times New Roman"/>
          <w:sz w:val="24"/>
          <w:szCs w:val="24"/>
        </w:rPr>
        <w:t xml:space="preserve">ony </w:t>
      </w:r>
      <w:r w:rsidR="00563EBA">
        <w:rPr>
          <w:rFonts w:ascii="Times New Roman" w:hAnsi="Times New Roman" w:cs="Times New Roman"/>
          <w:sz w:val="24"/>
          <w:szCs w:val="24"/>
        </w:rPr>
        <w:t>wewnątrzotrzewnowo</w:t>
      </w:r>
      <w:r w:rsidR="00EB25E8">
        <w:rPr>
          <w:rFonts w:ascii="Times New Roman" w:hAnsi="Times New Roman" w:cs="Times New Roman"/>
          <w:sz w:val="24"/>
          <w:szCs w:val="24"/>
        </w:rPr>
        <w:t>. Dzi</w:t>
      </w:r>
      <w:r w:rsidR="006F6541">
        <w:rPr>
          <w:rFonts w:ascii="Times New Roman" w:hAnsi="Times New Roman" w:cs="Times New Roman"/>
          <w:sz w:val="24"/>
          <w:szCs w:val="24"/>
        </w:rPr>
        <w:t>ę</w:t>
      </w:r>
      <w:r w:rsidR="00EB25E8">
        <w:rPr>
          <w:rFonts w:ascii="Times New Roman" w:hAnsi="Times New Roman" w:cs="Times New Roman"/>
          <w:sz w:val="24"/>
          <w:szCs w:val="24"/>
        </w:rPr>
        <w:t>ki swojej lokali</w:t>
      </w:r>
      <w:r w:rsidR="006F6541">
        <w:rPr>
          <w:rFonts w:ascii="Times New Roman" w:hAnsi="Times New Roman" w:cs="Times New Roman"/>
          <w:sz w:val="24"/>
          <w:szCs w:val="24"/>
        </w:rPr>
        <w:t>z</w:t>
      </w:r>
      <w:r w:rsidR="00EB25E8">
        <w:rPr>
          <w:rFonts w:ascii="Times New Roman" w:hAnsi="Times New Roman" w:cs="Times New Roman"/>
          <w:sz w:val="24"/>
          <w:szCs w:val="24"/>
        </w:rPr>
        <w:t>acji posiada wł</w:t>
      </w:r>
      <w:r w:rsidRPr="001F7FDA">
        <w:rPr>
          <w:rFonts w:ascii="Times New Roman" w:hAnsi="Times New Roman" w:cs="Times New Roman"/>
          <w:sz w:val="24"/>
          <w:szCs w:val="24"/>
        </w:rPr>
        <w:t>asna krezk</w:t>
      </w:r>
      <w:r w:rsidR="0066101C">
        <w:rPr>
          <w:rFonts w:ascii="Times New Roman" w:hAnsi="Times New Roman" w:cs="Times New Roman"/>
          <w:sz w:val="24"/>
          <w:szCs w:val="24"/>
        </w:rPr>
        <w:t>ę</w:t>
      </w:r>
      <w:r w:rsidRPr="001F7FDA">
        <w:rPr>
          <w:rFonts w:ascii="Times New Roman" w:hAnsi="Times New Roman" w:cs="Times New Roman"/>
          <w:sz w:val="24"/>
          <w:szCs w:val="24"/>
        </w:rPr>
        <w:t xml:space="preserve"> </w:t>
      </w:r>
      <w:r w:rsidR="007F589A">
        <w:rPr>
          <w:rFonts w:ascii="Times New Roman" w:hAnsi="Times New Roman" w:cs="Times New Roman"/>
          <w:sz w:val="24"/>
          <w:szCs w:val="24"/>
        </w:rPr>
        <w:t>co umożliwia mu</w:t>
      </w:r>
      <w:r w:rsidRPr="001F7FDA">
        <w:rPr>
          <w:rFonts w:ascii="Times New Roman" w:hAnsi="Times New Roman" w:cs="Times New Roman"/>
          <w:sz w:val="24"/>
          <w:szCs w:val="24"/>
        </w:rPr>
        <w:t xml:space="preserve"> ruchomo</w:t>
      </w:r>
      <w:r w:rsidR="007F589A">
        <w:rPr>
          <w:rFonts w:ascii="Times New Roman" w:hAnsi="Times New Roman" w:cs="Times New Roman"/>
          <w:sz w:val="24"/>
          <w:szCs w:val="24"/>
        </w:rPr>
        <w:t>ś</w:t>
      </w:r>
      <w:r w:rsidRPr="001F7FDA">
        <w:rPr>
          <w:rFonts w:ascii="Times New Roman" w:hAnsi="Times New Roman" w:cs="Times New Roman"/>
          <w:sz w:val="24"/>
          <w:szCs w:val="24"/>
        </w:rPr>
        <w:t>ci. Stwierdzenie objaw</w:t>
      </w:r>
      <w:r w:rsidR="00476ECD">
        <w:rPr>
          <w:rFonts w:ascii="Times New Roman" w:hAnsi="Times New Roman" w:cs="Times New Roman"/>
          <w:sz w:val="24"/>
          <w:szCs w:val="24"/>
        </w:rPr>
        <w:t>ó</w:t>
      </w:r>
      <w:r w:rsidRPr="001F7FDA">
        <w:rPr>
          <w:rFonts w:ascii="Times New Roman" w:hAnsi="Times New Roman" w:cs="Times New Roman"/>
          <w:sz w:val="24"/>
          <w:szCs w:val="24"/>
        </w:rPr>
        <w:t xml:space="preserve">w </w:t>
      </w:r>
      <w:r w:rsidR="00476ECD">
        <w:rPr>
          <w:rFonts w:ascii="Times New Roman" w:hAnsi="Times New Roman" w:cs="Times New Roman"/>
          <w:sz w:val="24"/>
          <w:szCs w:val="24"/>
        </w:rPr>
        <w:t>zapalenia wyrostka</w:t>
      </w:r>
      <w:r w:rsidR="007F589A">
        <w:rPr>
          <w:rFonts w:ascii="Times New Roman" w:hAnsi="Times New Roman" w:cs="Times New Roman"/>
          <w:sz w:val="24"/>
          <w:szCs w:val="24"/>
        </w:rPr>
        <w:t xml:space="preserve"> robaczkowego</w:t>
      </w:r>
      <w:r w:rsidR="00476ECD">
        <w:rPr>
          <w:rFonts w:ascii="Times New Roman" w:hAnsi="Times New Roman" w:cs="Times New Roman"/>
          <w:sz w:val="24"/>
          <w:szCs w:val="24"/>
        </w:rPr>
        <w:t xml:space="preserve"> może być</w:t>
      </w:r>
      <w:r w:rsidRPr="001F7FDA">
        <w:rPr>
          <w:rFonts w:ascii="Times New Roman" w:hAnsi="Times New Roman" w:cs="Times New Roman"/>
          <w:sz w:val="24"/>
          <w:szCs w:val="24"/>
        </w:rPr>
        <w:t xml:space="preserve"> bardzo trudn</w:t>
      </w:r>
      <w:r w:rsidR="00476ECD">
        <w:rPr>
          <w:rFonts w:ascii="Times New Roman" w:hAnsi="Times New Roman" w:cs="Times New Roman"/>
          <w:sz w:val="24"/>
          <w:szCs w:val="24"/>
        </w:rPr>
        <w:t xml:space="preserve">e ze względu na </w:t>
      </w:r>
      <w:r w:rsidR="00EB25E8">
        <w:rPr>
          <w:rFonts w:ascii="Times New Roman" w:hAnsi="Times New Roman" w:cs="Times New Roman"/>
          <w:sz w:val="24"/>
          <w:szCs w:val="24"/>
        </w:rPr>
        <w:t xml:space="preserve">jego </w:t>
      </w:r>
      <w:r w:rsidR="00476ECD">
        <w:rPr>
          <w:rFonts w:ascii="Times New Roman" w:hAnsi="Times New Roman" w:cs="Times New Roman"/>
          <w:sz w:val="24"/>
          <w:szCs w:val="24"/>
        </w:rPr>
        <w:t>nietypowe umiejscowienie</w:t>
      </w:r>
      <w:r w:rsidRPr="001F7FDA">
        <w:rPr>
          <w:rFonts w:ascii="Times New Roman" w:hAnsi="Times New Roman" w:cs="Times New Roman"/>
          <w:sz w:val="24"/>
          <w:szCs w:val="24"/>
        </w:rPr>
        <w:t>.</w:t>
      </w:r>
    </w:p>
    <w:p w:rsidR="009834CE" w:rsidRPr="001F7FDA" w:rsidRDefault="009834CE" w:rsidP="00476ECD">
      <w:pPr>
        <w:spacing w:line="360" w:lineRule="auto"/>
        <w:ind w:firstLine="709"/>
        <w:rPr>
          <w:rFonts w:ascii="Times New Roman" w:hAnsi="Times New Roman" w:cs="Times New Roman"/>
          <w:sz w:val="24"/>
          <w:szCs w:val="24"/>
        </w:rPr>
      </w:pPr>
    </w:p>
    <w:p w:rsidR="00712228" w:rsidRPr="00EB25E8" w:rsidRDefault="00D2133F" w:rsidP="00EB25E8">
      <w:pPr>
        <w:pStyle w:val="Nagwek2"/>
        <w:spacing w:line="360" w:lineRule="auto"/>
        <w:rPr>
          <w:rFonts w:ascii="Times New Roman" w:hAnsi="Times New Roman" w:cs="Times New Roman"/>
          <w:color w:val="auto"/>
          <w:sz w:val="24"/>
        </w:rPr>
      </w:pPr>
      <w:bookmarkStart w:id="7" w:name="_Toc450685138"/>
      <w:r w:rsidRPr="00EB25E8">
        <w:rPr>
          <w:rFonts w:ascii="Times New Roman" w:hAnsi="Times New Roman" w:cs="Times New Roman"/>
          <w:color w:val="auto"/>
          <w:sz w:val="24"/>
        </w:rPr>
        <w:t xml:space="preserve">2.3 </w:t>
      </w:r>
      <w:r w:rsidR="00EB25E8" w:rsidRPr="00EB25E8">
        <w:rPr>
          <w:rFonts w:ascii="Times New Roman" w:hAnsi="Times New Roman" w:cs="Times New Roman"/>
          <w:color w:val="auto"/>
          <w:sz w:val="24"/>
        </w:rPr>
        <w:t>Patogeneza</w:t>
      </w:r>
      <w:bookmarkEnd w:id="7"/>
    </w:p>
    <w:p w:rsidR="009834CE" w:rsidRPr="001F7FDA" w:rsidRDefault="009834CE" w:rsidP="001F7FDA">
      <w:pPr>
        <w:spacing w:line="360" w:lineRule="auto"/>
        <w:rPr>
          <w:rFonts w:ascii="Times New Roman" w:hAnsi="Times New Roman" w:cs="Times New Roman"/>
          <w:sz w:val="24"/>
          <w:szCs w:val="24"/>
        </w:rPr>
      </w:pPr>
    </w:p>
    <w:p w:rsidR="00AB0A0B" w:rsidRDefault="00712228" w:rsidP="00AB0A0B">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 xml:space="preserve">Ostre </w:t>
      </w:r>
      <w:r w:rsidR="00566153">
        <w:rPr>
          <w:rFonts w:ascii="Times New Roman" w:hAnsi="Times New Roman" w:cs="Times New Roman"/>
          <w:sz w:val="24"/>
          <w:szCs w:val="24"/>
        </w:rPr>
        <w:t>zapalenie wyrostka robaczkowego jest jedną</w:t>
      </w:r>
      <w:r w:rsidR="00EB25E8">
        <w:rPr>
          <w:rFonts w:ascii="Times New Roman" w:hAnsi="Times New Roman" w:cs="Times New Roman"/>
          <w:sz w:val="24"/>
          <w:szCs w:val="24"/>
        </w:rPr>
        <w:t xml:space="preserve"> z najczę</w:t>
      </w:r>
      <w:r w:rsidRPr="001F7FDA">
        <w:rPr>
          <w:rFonts w:ascii="Times New Roman" w:hAnsi="Times New Roman" w:cs="Times New Roman"/>
          <w:sz w:val="24"/>
          <w:szCs w:val="24"/>
        </w:rPr>
        <w:t>stszych przyczyn ostrego brzucha. Niestety</w:t>
      </w:r>
      <w:r w:rsidR="00EB25E8">
        <w:rPr>
          <w:rFonts w:ascii="Times New Roman" w:hAnsi="Times New Roman" w:cs="Times New Roman"/>
          <w:sz w:val="24"/>
          <w:szCs w:val="24"/>
        </w:rPr>
        <w:t>,</w:t>
      </w:r>
      <w:r w:rsidRPr="001F7FDA">
        <w:rPr>
          <w:rFonts w:ascii="Times New Roman" w:hAnsi="Times New Roman" w:cs="Times New Roman"/>
          <w:sz w:val="24"/>
          <w:szCs w:val="24"/>
        </w:rPr>
        <w:t xml:space="preserve"> do tej pory nie ud</w:t>
      </w:r>
      <w:r w:rsidR="00EB25E8">
        <w:rPr>
          <w:rFonts w:ascii="Times New Roman" w:hAnsi="Times New Roman" w:cs="Times New Roman"/>
          <w:sz w:val="24"/>
          <w:szCs w:val="24"/>
        </w:rPr>
        <w:t>ało sie w sposób oczywisty okreś</w:t>
      </w:r>
      <w:r w:rsidRPr="001F7FDA">
        <w:rPr>
          <w:rFonts w:ascii="Times New Roman" w:hAnsi="Times New Roman" w:cs="Times New Roman"/>
          <w:sz w:val="24"/>
          <w:szCs w:val="24"/>
        </w:rPr>
        <w:t>li</w:t>
      </w:r>
      <w:r w:rsidR="00EB25E8">
        <w:rPr>
          <w:rFonts w:ascii="Times New Roman" w:hAnsi="Times New Roman" w:cs="Times New Roman"/>
          <w:sz w:val="24"/>
          <w:szCs w:val="24"/>
        </w:rPr>
        <w:t>ć jego patogenezy. Podczas</w:t>
      </w:r>
      <w:r w:rsidRPr="001F7FDA">
        <w:rPr>
          <w:rFonts w:ascii="Times New Roman" w:hAnsi="Times New Roman" w:cs="Times New Roman"/>
          <w:sz w:val="24"/>
          <w:szCs w:val="24"/>
        </w:rPr>
        <w:t xml:space="preserve"> przebiegu ostrego zapaleni</w:t>
      </w:r>
      <w:r w:rsidR="00D816B8">
        <w:rPr>
          <w:rFonts w:ascii="Times New Roman" w:hAnsi="Times New Roman" w:cs="Times New Roman"/>
          <w:sz w:val="24"/>
          <w:szCs w:val="24"/>
        </w:rPr>
        <w:t>a wyrostka robaczkowego początkowo</w:t>
      </w:r>
      <w:r w:rsidRPr="001F7FDA">
        <w:rPr>
          <w:rFonts w:ascii="Times New Roman" w:hAnsi="Times New Roman" w:cs="Times New Roman"/>
          <w:sz w:val="24"/>
          <w:szCs w:val="24"/>
        </w:rPr>
        <w:t xml:space="preserve"> dochodzi do ograniczonego </w:t>
      </w:r>
      <w:r w:rsidR="00EB25E8">
        <w:rPr>
          <w:rFonts w:ascii="Times New Roman" w:hAnsi="Times New Roman" w:cs="Times New Roman"/>
          <w:sz w:val="24"/>
          <w:szCs w:val="24"/>
        </w:rPr>
        <w:t>zapalenia otrzewnej, a dopiero później moż</w:t>
      </w:r>
      <w:r w:rsidR="0006708E">
        <w:rPr>
          <w:rFonts w:ascii="Times New Roman" w:hAnsi="Times New Roman" w:cs="Times New Roman"/>
          <w:sz w:val="24"/>
          <w:szCs w:val="24"/>
        </w:rPr>
        <w:t xml:space="preserve">e dojść do </w:t>
      </w:r>
      <w:r w:rsidR="006F6541">
        <w:rPr>
          <w:rFonts w:ascii="Times New Roman" w:hAnsi="Times New Roman" w:cs="Times New Roman"/>
          <w:sz w:val="24"/>
          <w:szCs w:val="24"/>
        </w:rPr>
        <w:t xml:space="preserve">jego </w:t>
      </w:r>
      <w:r w:rsidR="0006708E">
        <w:rPr>
          <w:rFonts w:ascii="Times New Roman" w:hAnsi="Times New Roman" w:cs="Times New Roman"/>
          <w:sz w:val="24"/>
          <w:szCs w:val="24"/>
        </w:rPr>
        <w:t xml:space="preserve">perforacji. Jest to </w:t>
      </w:r>
      <w:r w:rsidRPr="001F7FDA">
        <w:rPr>
          <w:rFonts w:ascii="Times New Roman" w:hAnsi="Times New Roman" w:cs="Times New Roman"/>
          <w:sz w:val="24"/>
          <w:szCs w:val="24"/>
        </w:rPr>
        <w:t xml:space="preserve">stan </w:t>
      </w:r>
      <w:r w:rsidR="002B7AA9">
        <w:rPr>
          <w:rFonts w:ascii="Times New Roman" w:hAnsi="Times New Roman" w:cs="Times New Roman"/>
          <w:sz w:val="24"/>
          <w:szCs w:val="24"/>
        </w:rPr>
        <w:t xml:space="preserve">bardzo </w:t>
      </w:r>
      <w:r w:rsidRPr="001F7FDA">
        <w:rPr>
          <w:rFonts w:ascii="Times New Roman" w:hAnsi="Times New Roman" w:cs="Times New Roman"/>
          <w:sz w:val="24"/>
          <w:szCs w:val="24"/>
        </w:rPr>
        <w:t xml:space="preserve">niebezpieczny, dlatego nie </w:t>
      </w:r>
      <w:r w:rsidR="002B7AA9">
        <w:rPr>
          <w:rFonts w:ascii="Times New Roman" w:hAnsi="Times New Roman" w:cs="Times New Roman"/>
          <w:sz w:val="24"/>
          <w:szCs w:val="24"/>
        </w:rPr>
        <w:t>wolno</w:t>
      </w:r>
      <w:r w:rsidRPr="001F7FDA">
        <w:rPr>
          <w:rFonts w:ascii="Times New Roman" w:hAnsi="Times New Roman" w:cs="Times New Roman"/>
          <w:sz w:val="24"/>
          <w:szCs w:val="24"/>
        </w:rPr>
        <w:t xml:space="preserve"> lekcewa</w:t>
      </w:r>
      <w:r w:rsidR="002B7AA9">
        <w:rPr>
          <w:rFonts w:ascii="Times New Roman" w:hAnsi="Times New Roman" w:cs="Times New Roman"/>
          <w:sz w:val="24"/>
          <w:szCs w:val="24"/>
        </w:rPr>
        <w:t>żyć bó</w:t>
      </w:r>
      <w:r w:rsidRPr="001F7FDA">
        <w:rPr>
          <w:rFonts w:ascii="Times New Roman" w:hAnsi="Times New Roman" w:cs="Times New Roman"/>
          <w:sz w:val="24"/>
          <w:szCs w:val="24"/>
        </w:rPr>
        <w:t>lu brzucha</w:t>
      </w:r>
      <w:r w:rsidR="00FE5F6A">
        <w:rPr>
          <w:rFonts w:ascii="Times New Roman" w:hAnsi="Times New Roman" w:cs="Times New Roman"/>
          <w:sz w:val="24"/>
          <w:szCs w:val="24"/>
        </w:rPr>
        <w:t>.</w:t>
      </w:r>
    </w:p>
    <w:p w:rsidR="00AB0A0B" w:rsidRPr="00AB0A0B" w:rsidRDefault="00AB0A0B" w:rsidP="00AB0A0B">
      <w:pPr>
        <w:spacing w:line="360" w:lineRule="auto"/>
        <w:ind w:firstLine="709"/>
        <w:rPr>
          <w:rFonts w:ascii="Times New Roman" w:hAnsi="Times New Roman" w:cs="Times New Roman"/>
          <w:sz w:val="24"/>
          <w:szCs w:val="24"/>
        </w:rPr>
      </w:pPr>
    </w:p>
    <w:p w:rsidR="00712228" w:rsidRPr="00AB0A0B" w:rsidRDefault="00D2133F" w:rsidP="00AB0A0B">
      <w:pPr>
        <w:pStyle w:val="Nagwek2"/>
        <w:spacing w:line="360" w:lineRule="auto"/>
        <w:rPr>
          <w:rFonts w:ascii="Times New Roman" w:hAnsi="Times New Roman" w:cs="Times New Roman"/>
          <w:color w:val="auto"/>
          <w:sz w:val="24"/>
        </w:rPr>
      </w:pPr>
      <w:bookmarkStart w:id="8" w:name="_Toc450685139"/>
      <w:r w:rsidRPr="00AB0A0B">
        <w:rPr>
          <w:rFonts w:ascii="Times New Roman" w:hAnsi="Times New Roman" w:cs="Times New Roman"/>
          <w:color w:val="auto"/>
          <w:sz w:val="24"/>
        </w:rPr>
        <w:t xml:space="preserve">2.4 </w:t>
      </w:r>
      <w:r w:rsidR="00AB0A0B">
        <w:rPr>
          <w:rFonts w:ascii="Times New Roman" w:hAnsi="Times New Roman" w:cs="Times New Roman"/>
          <w:color w:val="auto"/>
          <w:sz w:val="24"/>
        </w:rPr>
        <w:t>Objawy i rozpoznanie</w:t>
      </w:r>
      <w:bookmarkEnd w:id="8"/>
    </w:p>
    <w:p w:rsidR="0006708E" w:rsidRPr="001F7FDA" w:rsidRDefault="0006708E" w:rsidP="001F7FDA">
      <w:pPr>
        <w:spacing w:line="360" w:lineRule="auto"/>
        <w:rPr>
          <w:rFonts w:ascii="Times New Roman" w:hAnsi="Times New Roman" w:cs="Times New Roman"/>
          <w:sz w:val="24"/>
          <w:szCs w:val="24"/>
        </w:rPr>
      </w:pPr>
    </w:p>
    <w:p w:rsidR="00712228" w:rsidRDefault="002B7AA9" w:rsidP="0006708E">
      <w:pPr>
        <w:spacing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Właściwa ocena stanu pacjenta głównie </w:t>
      </w:r>
      <w:r w:rsidR="00712228" w:rsidRPr="001F7FDA">
        <w:rPr>
          <w:rFonts w:ascii="Times New Roman" w:hAnsi="Times New Roman" w:cs="Times New Roman"/>
          <w:sz w:val="24"/>
          <w:szCs w:val="24"/>
        </w:rPr>
        <w:t>zale</w:t>
      </w:r>
      <w:r>
        <w:rPr>
          <w:rFonts w:ascii="Times New Roman" w:hAnsi="Times New Roman" w:cs="Times New Roman"/>
          <w:sz w:val="24"/>
          <w:szCs w:val="24"/>
        </w:rPr>
        <w:t>ży od dobrze zebranego wywiadu i umieję</w:t>
      </w:r>
      <w:r w:rsidR="00712228" w:rsidRPr="001F7FDA">
        <w:rPr>
          <w:rFonts w:ascii="Times New Roman" w:hAnsi="Times New Roman" w:cs="Times New Roman"/>
          <w:sz w:val="24"/>
          <w:szCs w:val="24"/>
        </w:rPr>
        <w:t>tnie przeprow</w:t>
      </w:r>
      <w:r>
        <w:rPr>
          <w:rFonts w:ascii="Times New Roman" w:hAnsi="Times New Roman" w:cs="Times New Roman"/>
          <w:sz w:val="24"/>
          <w:szCs w:val="24"/>
        </w:rPr>
        <w:t xml:space="preserve">adzonego badania fizykalnego. W trakcie </w:t>
      </w:r>
      <w:r w:rsidR="00712228" w:rsidRPr="001F7FDA">
        <w:rPr>
          <w:rFonts w:ascii="Times New Roman" w:hAnsi="Times New Roman" w:cs="Times New Roman"/>
          <w:sz w:val="24"/>
          <w:szCs w:val="24"/>
        </w:rPr>
        <w:t>wywiad</w:t>
      </w:r>
      <w:r>
        <w:rPr>
          <w:rFonts w:ascii="Times New Roman" w:hAnsi="Times New Roman" w:cs="Times New Roman"/>
          <w:sz w:val="24"/>
          <w:szCs w:val="24"/>
        </w:rPr>
        <w:t>u należy w dużej mierze skupić się na objawach bó</w:t>
      </w:r>
      <w:r w:rsidR="00712228" w:rsidRPr="001F7FDA">
        <w:rPr>
          <w:rFonts w:ascii="Times New Roman" w:hAnsi="Times New Roman" w:cs="Times New Roman"/>
          <w:sz w:val="24"/>
          <w:szCs w:val="24"/>
        </w:rPr>
        <w:t>l</w:t>
      </w:r>
      <w:r>
        <w:rPr>
          <w:rFonts w:ascii="Times New Roman" w:hAnsi="Times New Roman" w:cs="Times New Roman"/>
          <w:sz w:val="24"/>
          <w:szCs w:val="24"/>
        </w:rPr>
        <w:t>owych</w:t>
      </w:r>
      <w:r w:rsidR="00712228" w:rsidRPr="001F7FDA">
        <w:rPr>
          <w:rFonts w:ascii="Times New Roman" w:hAnsi="Times New Roman" w:cs="Times New Roman"/>
          <w:sz w:val="24"/>
          <w:szCs w:val="24"/>
        </w:rPr>
        <w:t xml:space="preserve"> </w:t>
      </w:r>
      <w:r>
        <w:rPr>
          <w:rFonts w:ascii="Times New Roman" w:hAnsi="Times New Roman" w:cs="Times New Roman"/>
          <w:sz w:val="24"/>
          <w:szCs w:val="24"/>
        </w:rPr>
        <w:t>(</w:t>
      </w:r>
      <w:r w:rsidR="00712228" w:rsidRPr="001F7FDA">
        <w:rPr>
          <w:rFonts w:ascii="Times New Roman" w:hAnsi="Times New Roman" w:cs="Times New Roman"/>
          <w:sz w:val="24"/>
          <w:szCs w:val="24"/>
        </w:rPr>
        <w:t>cha</w:t>
      </w:r>
      <w:r>
        <w:rPr>
          <w:rFonts w:ascii="Times New Roman" w:hAnsi="Times New Roman" w:cs="Times New Roman"/>
          <w:sz w:val="24"/>
          <w:szCs w:val="24"/>
        </w:rPr>
        <w:t>rakter, umiejscowienie oraz natęż</w:t>
      </w:r>
      <w:r w:rsidR="00712228" w:rsidRPr="001F7FDA">
        <w:rPr>
          <w:rFonts w:ascii="Times New Roman" w:hAnsi="Times New Roman" w:cs="Times New Roman"/>
          <w:sz w:val="24"/>
          <w:szCs w:val="24"/>
        </w:rPr>
        <w:t>enie</w:t>
      </w:r>
      <w:r>
        <w:rPr>
          <w:rFonts w:ascii="Times New Roman" w:hAnsi="Times New Roman" w:cs="Times New Roman"/>
          <w:sz w:val="24"/>
          <w:szCs w:val="24"/>
        </w:rPr>
        <w:t xml:space="preserve"> bólu). </w:t>
      </w:r>
      <w:r w:rsidR="007F589A">
        <w:rPr>
          <w:rFonts w:ascii="Times New Roman" w:hAnsi="Times New Roman" w:cs="Times New Roman"/>
          <w:sz w:val="24"/>
          <w:szCs w:val="24"/>
        </w:rPr>
        <w:t xml:space="preserve">Powinno się </w:t>
      </w:r>
      <w:r>
        <w:rPr>
          <w:rFonts w:ascii="Times New Roman" w:hAnsi="Times New Roman" w:cs="Times New Roman"/>
          <w:sz w:val="24"/>
          <w:szCs w:val="24"/>
        </w:rPr>
        <w:t>również uzyskać od chorego informację na temat</w:t>
      </w:r>
      <w:r w:rsidR="00712228" w:rsidRPr="001F7FDA">
        <w:rPr>
          <w:rFonts w:ascii="Times New Roman" w:hAnsi="Times New Roman" w:cs="Times New Roman"/>
          <w:sz w:val="24"/>
          <w:szCs w:val="24"/>
        </w:rPr>
        <w:t xml:space="preserve"> czas</w:t>
      </w:r>
      <w:r>
        <w:rPr>
          <w:rFonts w:ascii="Times New Roman" w:hAnsi="Times New Roman" w:cs="Times New Roman"/>
          <w:sz w:val="24"/>
          <w:szCs w:val="24"/>
        </w:rPr>
        <w:t>u trwania objawó</w:t>
      </w:r>
      <w:r w:rsidR="00712228" w:rsidRPr="001F7FDA">
        <w:rPr>
          <w:rFonts w:ascii="Times New Roman" w:hAnsi="Times New Roman" w:cs="Times New Roman"/>
          <w:sz w:val="24"/>
          <w:szCs w:val="24"/>
        </w:rPr>
        <w:t>w</w:t>
      </w:r>
      <w:r w:rsidR="00F5699D">
        <w:rPr>
          <w:rFonts w:ascii="Times New Roman" w:hAnsi="Times New Roman" w:cs="Times New Roman"/>
          <w:sz w:val="24"/>
          <w:szCs w:val="24"/>
        </w:rPr>
        <w:t xml:space="preserve"> chorobowych od chwili ich pojawienia</w:t>
      </w:r>
      <w:r w:rsidR="007F589A">
        <w:rPr>
          <w:rFonts w:ascii="Times New Roman" w:hAnsi="Times New Roman" w:cs="Times New Roman"/>
          <w:sz w:val="24"/>
          <w:szCs w:val="24"/>
        </w:rPr>
        <w:t xml:space="preserve"> się</w:t>
      </w:r>
      <w:r w:rsidR="00F5699D">
        <w:rPr>
          <w:rFonts w:ascii="Times New Roman" w:hAnsi="Times New Roman" w:cs="Times New Roman"/>
          <w:sz w:val="24"/>
          <w:szCs w:val="24"/>
        </w:rPr>
        <w:t>. Przez cały czas</w:t>
      </w:r>
      <w:r w:rsidR="00712228" w:rsidRPr="001F7FDA">
        <w:rPr>
          <w:rFonts w:ascii="Times New Roman" w:hAnsi="Times New Roman" w:cs="Times New Roman"/>
          <w:sz w:val="24"/>
          <w:szCs w:val="24"/>
        </w:rPr>
        <w:t xml:space="preserve"> przep</w:t>
      </w:r>
      <w:r w:rsidR="00F5699D">
        <w:rPr>
          <w:rFonts w:ascii="Times New Roman" w:hAnsi="Times New Roman" w:cs="Times New Roman"/>
          <w:sz w:val="24"/>
          <w:szCs w:val="24"/>
        </w:rPr>
        <w:t xml:space="preserve">rowadzania badania </w:t>
      </w:r>
      <w:r w:rsidR="00F5699D">
        <w:rPr>
          <w:rFonts w:ascii="Times New Roman" w:hAnsi="Times New Roman" w:cs="Times New Roman"/>
          <w:sz w:val="24"/>
          <w:szCs w:val="24"/>
        </w:rPr>
        <w:lastRenderedPageBreak/>
        <w:t>fizykalnego</w:t>
      </w:r>
      <w:r w:rsidR="00712228" w:rsidRPr="001F7FDA">
        <w:rPr>
          <w:rFonts w:ascii="Times New Roman" w:hAnsi="Times New Roman" w:cs="Times New Roman"/>
          <w:sz w:val="24"/>
          <w:szCs w:val="24"/>
        </w:rPr>
        <w:t xml:space="preserve"> zwracamy </w:t>
      </w:r>
      <w:r w:rsidR="00F5699D">
        <w:rPr>
          <w:rFonts w:ascii="Times New Roman" w:hAnsi="Times New Roman" w:cs="Times New Roman"/>
          <w:sz w:val="24"/>
          <w:szCs w:val="24"/>
        </w:rPr>
        <w:t xml:space="preserve">szczególną uwagę na </w:t>
      </w:r>
      <w:r w:rsidR="00712228" w:rsidRPr="001F7FDA">
        <w:rPr>
          <w:rFonts w:ascii="Times New Roman" w:hAnsi="Times New Roman" w:cs="Times New Roman"/>
          <w:sz w:val="24"/>
          <w:szCs w:val="24"/>
        </w:rPr>
        <w:t>reakcje</w:t>
      </w:r>
      <w:r w:rsidR="00F5699D">
        <w:rPr>
          <w:rFonts w:ascii="Times New Roman" w:hAnsi="Times New Roman" w:cs="Times New Roman"/>
          <w:sz w:val="24"/>
          <w:szCs w:val="24"/>
        </w:rPr>
        <w:t xml:space="preserve"> chorego na dotyk. Pozwoli</w:t>
      </w:r>
      <w:r w:rsidR="00712228" w:rsidRPr="001F7FDA">
        <w:rPr>
          <w:rFonts w:ascii="Times New Roman" w:hAnsi="Times New Roman" w:cs="Times New Roman"/>
          <w:sz w:val="24"/>
          <w:szCs w:val="24"/>
        </w:rPr>
        <w:t xml:space="preserve"> to oc</w:t>
      </w:r>
      <w:r w:rsidR="00F5699D">
        <w:rPr>
          <w:rFonts w:ascii="Times New Roman" w:hAnsi="Times New Roman" w:cs="Times New Roman"/>
          <w:sz w:val="24"/>
          <w:szCs w:val="24"/>
        </w:rPr>
        <w:t>enić siłę</w:t>
      </w:r>
      <w:r w:rsidR="00712228" w:rsidRPr="001F7FDA">
        <w:rPr>
          <w:rFonts w:ascii="Times New Roman" w:hAnsi="Times New Roman" w:cs="Times New Roman"/>
          <w:sz w:val="24"/>
          <w:szCs w:val="24"/>
        </w:rPr>
        <w:t xml:space="preserve"> </w:t>
      </w:r>
      <w:r w:rsidR="00F5699D">
        <w:rPr>
          <w:rFonts w:ascii="Times New Roman" w:hAnsi="Times New Roman" w:cs="Times New Roman"/>
          <w:sz w:val="24"/>
          <w:szCs w:val="24"/>
        </w:rPr>
        <w:t>dolegliwości wraz z umiejscowieniem bólu o</w:t>
      </w:r>
      <w:r w:rsidR="00712228" w:rsidRPr="001F7FDA">
        <w:rPr>
          <w:rFonts w:ascii="Times New Roman" w:hAnsi="Times New Roman" w:cs="Times New Roman"/>
          <w:sz w:val="24"/>
          <w:szCs w:val="24"/>
        </w:rPr>
        <w:t xml:space="preserve">raz </w:t>
      </w:r>
      <w:r w:rsidR="00F5699D">
        <w:rPr>
          <w:rFonts w:ascii="Times New Roman" w:hAnsi="Times New Roman" w:cs="Times New Roman"/>
          <w:sz w:val="24"/>
          <w:szCs w:val="24"/>
        </w:rPr>
        <w:t>ewentualn</w:t>
      </w:r>
      <w:r w:rsidR="006F6541">
        <w:rPr>
          <w:rFonts w:ascii="Times New Roman" w:hAnsi="Times New Roman" w:cs="Times New Roman"/>
          <w:sz w:val="24"/>
          <w:szCs w:val="24"/>
        </w:rPr>
        <w:t>ym</w:t>
      </w:r>
      <w:r w:rsidR="00F5699D">
        <w:rPr>
          <w:rFonts w:ascii="Times New Roman" w:hAnsi="Times New Roman" w:cs="Times New Roman"/>
          <w:sz w:val="24"/>
          <w:szCs w:val="24"/>
        </w:rPr>
        <w:t xml:space="preserve"> jego promieniowanie</w:t>
      </w:r>
      <w:r w:rsidR="006F6541">
        <w:rPr>
          <w:rFonts w:ascii="Times New Roman" w:hAnsi="Times New Roman" w:cs="Times New Roman"/>
          <w:sz w:val="24"/>
          <w:szCs w:val="24"/>
        </w:rPr>
        <w:t>m</w:t>
      </w:r>
      <w:r w:rsidR="00F5699D">
        <w:rPr>
          <w:rFonts w:ascii="Times New Roman" w:hAnsi="Times New Roman" w:cs="Times New Roman"/>
          <w:sz w:val="24"/>
          <w:szCs w:val="24"/>
        </w:rPr>
        <w:t>. Charakterystyczne objawy</w:t>
      </w:r>
      <w:r w:rsidR="00712228" w:rsidRPr="001F7FDA">
        <w:rPr>
          <w:rFonts w:ascii="Times New Roman" w:hAnsi="Times New Roman" w:cs="Times New Roman"/>
          <w:sz w:val="24"/>
          <w:szCs w:val="24"/>
        </w:rPr>
        <w:t xml:space="preserve"> ostrego zapalenia wyrostka robac</w:t>
      </w:r>
      <w:r w:rsidR="00F5699D">
        <w:rPr>
          <w:rFonts w:ascii="Times New Roman" w:hAnsi="Times New Roman" w:cs="Times New Roman"/>
          <w:sz w:val="24"/>
          <w:szCs w:val="24"/>
        </w:rPr>
        <w:t>zkowego w początkowej fazie to</w:t>
      </w:r>
      <w:r w:rsidR="00712228" w:rsidRPr="001F7FDA">
        <w:rPr>
          <w:rFonts w:ascii="Times New Roman" w:hAnsi="Times New Roman" w:cs="Times New Roman"/>
          <w:sz w:val="24"/>
          <w:szCs w:val="24"/>
        </w:rPr>
        <w:t xml:space="preserve"> b</w:t>
      </w:r>
      <w:r w:rsidR="00F5699D">
        <w:rPr>
          <w:rFonts w:ascii="Times New Roman" w:hAnsi="Times New Roman" w:cs="Times New Roman"/>
          <w:sz w:val="24"/>
          <w:szCs w:val="24"/>
        </w:rPr>
        <w:t>ól w centralnej częś</w:t>
      </w:r>
      <w:r w:rsidR="00712228" w:rsidRPr="001F7FDA">
        <w:rPr>
          <w:rFonts w:ascii="Times New Roman" w:hAnsi="Times New Roman" w:cs="Times New Roman"/>
          <w:sz w:val="24"/>
          <w:szCs w:val="24"/>
        </w:rPr>
        <w:t>ci brzucha</w:t>
      </w:r>
      <w:r w:rsidR="00F5699D">
        <w:rPr>
          <w:rFonts w:ascii="Times New Roman" w:hAnsi="Times New Roman" w:cs="Times New Roman"/>
          <w:sz w:val="24"/>
          <w:szCs w:val="24"/>
        </w:rPr>
        <w:t>, który z upł</w:t>
      </w:r>
      <w:r w:rsidR="00712228" w:rsidRPr="001F7FDA">
        <w:rPr>
          <w:rFonts w:ascii="Times New Roman" w:hAnsi="Times New Roman" w:cs="Times New Roman"/>
          <w:sz w:val="24"/>
          <w:szCs w:val="24"/>
        </w:rPr>
        <w:t>yw</w:t>
      </w:r>
      <w:r w:rsidR="00F5699D">
        <w:rPr>
          <w:rFonts w:ascii="Times New Roman" w:hAnsi="Times New Roman" w:cs="Times New Roman"/>
          <w:sz w:val="24"/>
          <w:szCs w:val="24"/>
        </w:rPr>
        <w:t>em czasu bę</w:t>
      </w:r>
      <w:r w:rsidR="00712228" w:rsidRPr="001F7FDA">
        <w:rPr>
          <w:rFonts w:ascii="Times New Roman" w:hAnsi="Times New Roman" w:cs="Times New Roman"/>
          <w:sz w:val="24"/>
          <w:szCs w:val="24"/>
        </w:rPr>
        <w:t>dzie przechodzi</w:t>
      </w:r>
      <w:r w:rsidR="00F5699D">
        <w:rPr>
          <w:rFonts w:ascii="Times New Roman" w:hAnsi="Times New Roman" w:cs="Times New Roman"/>
          <w:sz w:val="24"/>
          <w:szCs w:val="24"/>
        </w:rPr>
        <w:t>ł do prawego doł</w:t>
      </w:r>
      <w:r w:rsidR="00712228" w:rsidRPr="001F7FDA">
        <w:rPr>
          <w:rFonts w:ascii="Times New Roman" w:hAnsi="Times New Roman" w:cs="Times New Roman"/>
          <w:sz w:val="24"/>
          <w:szCs w:val="24"/>
        </w:rPr>
        <w:t xml:space="preserve">u biodrowego. </w:t>
      </w:r>
      <w:r w:rsidR="00F5699D">
        <w:rPr>
          <w:rFonts w:ascii="Times New Roman" w:hAnsi="Times New Roman" w:cs="Times New Roman"/>
          <w:sz w:val="24"/>
          <w:szCs w:val="24"/>
        </w:rPr>
        <w:t xml:space="preserve">Dodatkowymi objawami </w:t>
      </w:r>
      <w:r w:rsidR="00C706E2">
        <w:rPr>
          <w:rFonts w:ascii="Times New Roman" w:hAnsi="Times New Roman" w:cs="Times New Roman"/>
          <w:sz w:val="24"/>
          <w:szCs w:val="24"/>
        </w:rPr>
        <w:t xml:space="preserve">zapalenia wyrostka robaczkowego </w:t>
      </w:r>
      <w:r w:rsidR="00F5699D">
        <w:rPr>
          <w:rFonts w:ascii="Times New Roman" w:hAnsi="Times New Roman" w:cs="Times New Roman"/>
          <w:sz w:val="24"/>
          <w:szCs w:val="24"/>
        </w:rPr>
        <w:t>są również: jadłowstrę</w:t>
      </w:r>
      <w:r w:rsidR="00712228" w:rsidRPr="001F7FDA">
        <w:rPr>
          <w:rFonts w:ascii="Times New Roman" w:hAnsi="Times New Roman" w:cs="Times New Roman"/>
          <w:sz w:val="24"/>
          <w:szCs w:val="24"/>
        </w:rPr>
        <w:t>t,</w:t>
      </w:r>
      <w:r w:rsidR="00C706E2">
        <w:rPr>
          <w:rFonts w:ascii="Times New Roman" w:hAnsi="Times New Roman" w:cs="Times New Roman"/>
          <w:sz w:val="24"/>
          <w:szCs w:val="24"/>
        </w:rPr>
        <w:t xml:space="preserve"> wymioty i gorą</w:t>
      </w:r>
      <w:r w:rsidR="00712228" w:rsidRPr="001F7FDA">
        <w:rPr>
          <w:rFonts w:ascii="Times New Roman" w:hAnsi="Times New Roman" w:cs="Times New Roman"/>
          <w:sz w:val="24"/>
          <w:szCs w:val="24"/>
        </w:rPr>
        <w:t xml:space="preserve">czka. </w:t>
      </w:r>
      <w:r w:rsidR="00FE5F6A">
        <w:rPr>
          <w:rStyle w:val="Odwoanieprzypisudolnego"/>
          <w:rFonts w:ascii="Times New Roman" w:hAnsi="Times New Roman" w:cs="Times New Roman"/>
          <w:sz w:val="24"/>
          <w:szCs w:val="24"/>
        </w:rPr>
        <w:footnoteReference w:id="3"/>
      </w:r>
    </w:p>
    <w:p w:rsidR="007E4BC3" w:rsidRPr="001F7FDA" w:rsidRDefault="007E4BC3" w:rsidP="001F7FDA">
      <w:pPr>
        <w:spacing w:line="360" w:lineRule="auto"/>
        <w:rPr>
          <w:rFonts w:ascii="Times New Roman" w:hAnsi="Times New Roman" w:cs="Times New Roman"/>
          <w:sz w:val="24"/>
          <w:szCs w:val="24"/>
        </w:rPr>
      </w:pPr>
    </w:p>
    <w:p w:rsidR="00712228" w:rsidRPr="0006708E" w:rsidRDefault="00D2133F" w:rsidP="0006708E">
      <w:pPr>
        <w:pStyle w:val="Nagwek2"/>
        <w:rPr>
          <w:rFonts w:ascii="Times New Roman" w:hAnsi="Times New Roman" w:cs="Times New Roman"/>
          <w:color w:val="auto"/>
          <w:sz w:val="24"/>
        </w:rPr>
      </w:pPr>
      <w:bookmarkStart w:id="9" w:name="_Toc450685140"/>
      <w:r w:rsidRPr="0006708E">
        <w:rPr>
          <w:rFonts w:ascii="Times New Roman" w:hAnsi="Times New Roman" w:cs="Times New Roman"/>
          <w:color w:val="auto"/>
          <w:sz w:val="24"/>
        </w:rPr>
        <w:t xml:space="preserve">2.5 </w:t>
      </w:r>
      <w:r w:rsidR="00C706E2">
        <w:rPr>
          <w:rFonts w:ascii="Times New Roman" w:hAnsi="Times New Roman" w:cs="Times New Roman"/>
          <w:color w:val="auto"/>
          <w:sz w:val="24"/>
        </w:rPr>
        <w:t>Leczenie</w:t>
      </w:r>
      <w:bookmarkEnd w:id="9"/>
    </w:p>
    <w:p w:rsidR="007E4BC3" w:rsidRPr="001F7FDA" w:rsidRDefault="007E4BC3" w:rsidP="001F7FDA">
      <w:pPr>
        <w:spacing w:line="360" w:lineRule="auto"/>
        <w:rPr>
          <w:rFonts w:ascii="Times New Roman" w:hAnsi="Times New Roman" w:cs="Times New Roman"/>
          <w:sz w:val="24"/>
          <w:szCs w:val="24"/>
        </w:rPr>
      </w:pPr>
    </w:p>
    <w:p w:rsidR="00712228" w:rsidRPr="001F7FDA" w:rsidRDefault="00C706E2" w:rsidP="00C706E2">
      <w:pPr>
        <w:spacing w:line="360" w:lineRule="auto"/>
        <w:ind w:firstLine="709"/>
        <w:rPr>
          <w:rFonts w:ascii="Times New Roman" w:hAnsi="Times New Roman" w:cs="Times New Roman"/>
          <w:sz w:val="24"/>
          <w:szCs w:val="24"/>
        </w:rPr>
      </w:pPr>
      <w:r>
        <w:rPr>
          <w:rFonts w:ascii="Times New Roman" w:hAnsi="Times New Roman" w:cs="Times New Roman"/>
          <w:sz w:val="24"/>
          <w:szCs w:val="24"/>
        </w:rPr>
        <w:t>Leczeniem tego schorzenia jest zabieg chirurgiczny, który polega na wycię</w:t>
      </w:r>
      <w:r w:rsidR="00712228" w:rsidRPr="001F7FDA">
        <w:rPr>
          <w:rFonts w:ascii="Times New Roman" w:hAnsi="Times New Roman" w:cs="Times New Roman"/>
          <w:sz w:val="24"/>
          <w:szCs w:val="24"/>
        </w:rPr>
        <w:t xml:space="preserve">ciu </w:t>
      </w:r>
      <w:r>
        <w:rPr>
          <w:rFonts w:ascii="Times New Roman" w:hAnsi="Times New Roman" w:cs="Times New Roman"/>
          <w:sz w:val="24"/>
          <w:szCs w:val="24"/>
        </w:rPr>
        <w:t>wyrostka robaczkowego. Istnieją</w:t>
      </w:r>
      <w:r w:rsidR="00712228" w:rsidRPr="001F7FDA">
        <w:rPr>
          <w:rFonts w:ascii="Times New Roman" w:hAnsi="Times New Roman" w:cs="Times New Roman"/>
          <w:sz w:val="24"/>
          <w:szCs w:val="24"/>
        </w:rPr>
        <w:t xml:space="preserve"> dwie metody przeprowad</w:t>
      </w:r>
      <w:r w:rsidR="0022120E">
        <w:rPr>
          <w:rFonts w:ascii="Times New Roman" w:hAnsi="Times New Roman" w:cs="Times New Roman"/>
          <w:sz w:val="24"/>
          <w:szCs w:val="24"/>
        </w:rPr>
        <w:t>zenia zabiegu.</w:t>
      </w:r>
      <w:r>
        <w:rPr>
          <w:rFonts w:ascii="Times New Roman" w:hAnsi="Times New Roman" w:cs="Times New Roman"/>
          <w:sz w:val="24"/>
          <w:szCs w:val="24"/>
        </w:rPr>
        <w:t xml:space="preserve"> </w:t>
      </w:r>
      <w:r w:rsidR="0022120E">
        <w:rPr>
          <w:rFonts w:ascii="Times New Roman" w:hAnsi="Times New Roman" w:cs="Times New Roman"/>
          <w:sz w:val="24"/>
          <w:szCs w:val="24"/>
        </w:rPr>
        <w:t>P</w:t>
      </w:r>
      <w:r>
        <w:rPr>
          <w:rFonts w:ascii="Times New Roman" w:hAnsi="Times New Roman" w:cs="Times New Roman"/>
          <w:sz w:val="24"/>
          <w:szCs w:val="24"/>
        </w:rPr>
        <w:t xml:space="preserve">ierwsza z nich </w:t>
      </w:r>
      <w:r w:rsidR="00712228" w:rsidRPr="001F7FDA">
        <w:rPr>
          <w:rFonts w:ascii="Times New Roman" w:hAnsi="Times New Roman" w:cs="Times New Roman"/>
          <w:sz w:val="24"/>
          <w:szCs w:val="24"/>
        </w:rPr>
        <w:t>t</w:t>
      </w:r>
      <w:r>
        <w:rPr>
          <w:rFonts w:ascii="Times New Roman" w:hAnsi="Times New Roman" w:cs="Times New Roman"/>
          <w:sz w:val="24"/>
          <w:szCs w:val="24"/>
        </w:rPr>
        <w:t>o</w:t>
      </w:r>
      <w:r w:rsidR="00712228" w:rsidRPr="001F7FDA">
        <w:rPr>
          <w:rFonts w:ascii="Times New Roman" w:hAnsi="Times New Roman" w:cs="Times New Roman"/>
          <w:sz w:val="24"/>
          <w:szCs w:val="24"/>
        </w:rPr>
        <w:t xml:space="preserve"> appendektomia</w:t>
      </w:r>
      <w:r>
        <w:rPr>
          <w:rFonts w:ascii="Times New Roman" w:hAnsi="Times New Roman" w:cs="Times New Roman"/>
          <w:sz w:val="24"/>
          <w:szCs w:val="24"/>
        </w:rPr>
        <w:t xml:space="preserve">, a druga </w:t>
      </w:r>
      <w:r w:rsidR="007F589A">
        <w:rPr>
          <w:rFonts w:ascii="Times New Roman" w:hAnsi="Times New Roman" w:cs="Times New Roman"/>
          <w:sz w:val="24"/>
          <w:szCs w:val="24"/>
        </w:rPr>
        <w:t xml:space="preserve">to </w:t>
      </w:r>
      <w:r w:rsidR="0022120E">
        <w:rPr>
          <w:rFonts w:ascii="Times New Roman" w:hAnsi="Times New Roman" w:cs="Times New Roman"/>
          <w:sz w:val="24"/>
          <w:szCs w:val="24"/>
        </w:rPr>
        <w:t xml:space="preserve">metoda </w:t>
      </w:r>
      <w:r w:rsidR="00712228" w:rsidRPr="001F7FDA">
        <w:rPr>
          <w:rFonts w:ascii="Times New Roman" w:hAnsi="Times New Roman" w:cs="Times New Roman"/>
          <w:sz w:val="24"/>
          <w:szCs w:val="24"/>
        </w:rPr>
        <w:t xml:space="preserve">laparoskopowa. Po </w:t>
      </w:r>
      <w:r>
        <w:rPr>
          <w:rFonts w:ascii="Times New Roman" w:hAnsi="Times New Roman" w:cs="Times New Roman"/>
          <w:sz w:val="24"/>
          <w:szCs w:val="24"/>
        </w:rPr>
        <w:t>wykonanym zabiegu należy zastosować</w:t>
      </w:r>
      <w:r w:rsidR="00712228" w:rsidRPr="001F7FDA">
        <w:rPr>
          <w:rFonts w:ascii="Times New Roman" w:hAnsi="Times New Roman" w:cs="Times New Roman"/>
          <w:sz w:val="24"/>
          <w:szCs w:val="24"/>
        </w:rPr>
        <w:t xml:space="preserve"> antybiotykoterapi</w:t>
      </w:r>
      <w:r w:rsidR="00A20995">
        <w:rPr>
          <w:rFonts w:ascii="Times New Roman" w:hAnsi="Times New Roman" w:cs="Times New Roman"/>
          <w:sz w:val="24"/>
          <w:szCs w:val="24"/>
        </w:rPr>
        <w:t>ę</w:t>
      </w:r>
      <w:r w:rsidR="00712228" w:rsidRPr="001F7FDA">
        <w:rPr>
          <w:rFonts w:ascii="Times New Roman" w:hAnsi="Times New Roman" w:cs="Times New Roman"/>
          <w:sz w:val="24"/>
          <w:szCs w:val="24"/>
        </w:rPr>
        <w:t xml:space="preserve">, </w:t>
      </w:r>
      <w:r>
        <w:rPr>
          <w:rFonts w:ascii="Times New Roman" w:hAnsi="Times New Roman" w:cs="Times New Roman"/>
          <w:sz w:val="24"/>
          <w:szCs w:val="24"/>
        </w:rPr>
        <w:t>aż do momentu zaniku</w:t>
      </w:r>
      <w:r w:rsidR="00712228" w:rsidRPr="001F7FDA">
        <w:rPr>
          <w:rFonts w:ascii="Times New Roman" w:hAnsi="Times New Roman" w:cs="Times New Roman"/>
          <w:sz w:val="24"/>
          <w:szCs w:val="24"/>
        </w:rPr>
        <w:t xml:space="preserve"> </w:t>
      </w:r>
      <w:r w:rsidR="00FE1C58">
        <w:rPr>
          <w:rFonts w:ascii="Times New Roman" w:hAnsi="Times New Roman" w:cs="Times New Roman"/>
          <w:sz w:val="24"/>
          <w:szCs w:val="24"/>
        </w:rPr>
        <w:t>stan</w:t>
      </w:r>
      <w:r>
        <w:rPr>
          <w:rFonts w:ascii="Times New Roman" w:hAnsi="Times New Roman" w:cs="Times New Roman"/>
          <w:sz w:val="24"/>
          <w:szCs w:val="24"/>
        </w:rPr>
        <w:t>u zapalnego</w:t>
      </w:r>
      <w:r w:rsidR="00712228" w:rsidRPr="001F7FDA">
        <w:rPr>
          <w:rFonts w:ascii="Times New Roman" w:hAnsi="Times New Roman" w:cs="Times New Roman"/>
          <w:sz w:val="24"/>
          <w:szCs w:val="24"/>
        </w:rPr>
        <w:t xml:space="preserve">. </w:t>
      </w:r>
      <w:r w:rsidR="00FE1C58">
        <w:rPr>
          <w:rFonts w:ascii="Times New Roman" w:hAnsi="Times New Roman" w:cs="Times New Roman"/>
          <w:sz w:val="24"/>
          <w:szCs w:val="24"/>
        </w:rPr>
        <w:t>Ratownik medyczny może jedynie podać choremu lek przeciwbó</w:t>
      </w:r>
      <w:r w:rsidR="00712228" w:rsidRPr="001F7FDA">
        <w:rPr>
          <w:rFonts w:ascii="Times New Roman" w:hAnsi="Times New Roman" w:cs="Times New Roman"/>
          <w:sz w:val="24"/>
          <w:szCs w:val="24"/>
        </w:rPr>
        <w:t>lowy, je</w:t>
      </w:r>
      <w:r w:rsidR="00FE1C58">
        <w:rPr>
          <w:rFonts w:ascii="Times New Roman" w:hAnsi="Times New Roman" w:cs="Times New Roman"/>
          <w:sz w:val="24"/>
          <w:szCs w:val="24"/>
        </w:rPr>
        <w:t xml:space="preserve">śli nie </w:t>
      </w:r>
      <w:r w:rsidR="0022120E">
        <w:rPr>
          <w:rFonts w:ascii="Times New Roman" w:hAnsi="Times New Roman" w:cs="Times New Roman"/>
          <w:sz w:val="24"/>
          <w:szCs w:val="24"/>
        </w:rPr>
        <w:t xml:space="preserve">spowoduje to bezpośredniego </w:t>
      </w:r>
      <w:r w:rsidR="00FE1C58">
        <w:rPr>
          <w:rFonts w:ascii="Times New Roman" w:hAnsi="Times New Roman" w:cs="Times New Roman"/>
          <w:sz w:val="24"/>
          <w:szCs w:val="24"/>
        </w:rPr>
        <w:t>zagr</w:t>
      </w:r>
      <w:r w:rsidR="0022120E">
        <w:rPr>
          <w:rFonts w:ascii="Times New Roman" w:hAnsi="Times New Roman" w:cs="Times New Roman"/>
          <w:sz w:val="24"/>
          <w:szCs w:val="24"/>
        </w:rPr>
        <w:t>o</w:t>
      </w:r>
      <w:r w:rsidR="00FE1C58">
        <w:rPr>
          <w:rFonts w:ascii="Times New Roman" w:hAnsi="Times New Roman" w:cs="Times New Roman"/>
          <w:sz w:val="24"/>
          <w:szCs w:val="24"/>
        </w:rPr>
        <w:t>ż</w:t>
      </w:r>
      <w:r w:rsidR="0022120E">
        <w:rPr>
          <w:rFonts w:ascii="Times New Roman" w:hAnsi="Times New Roman" w:cs="Times New Roman"/>
          <w:sz w:val="24"/>
          <w:szCs w:val="24"/>
        </w:rPr>
        <w:t>enia zdrowia lub życia</w:t>
      </w:r>
      <w:r w:rsidR="00FE1C58">
        <w:rPr>
          <w:rFonts w:ascii="Times New Roman" w:hAnsi="Times New Roman" w:cs="Times New Roman"/>
          <w:sz w:val="24"/>
          <w:szCs w:val="24"/>
        </w:rPr>
        <w:t>.</w:t>
      </w:r>
      <w:r w:rsidR="00712228" w:rsidRPr="001F7FDA">
        <w:rPr>
          <w:rFonts w:ascii="Times New Roman" w:hAnsi="Times New Roman" w:cs="Times New Roman"/>
          <w:sz w:val="24"/>
          <w:szCs w:val="24"/>
        </w:rPr>
        <w:t xml:space="preserve"> </w:t>
      </w:r>
      <w:r w:rsidR="0022120E">
        <w:rPr>
          <w:rFonts w:ascii="Times New Roman" w:hAnsi="Times New Roman" w:cs="Times New Roman"/>
          <w:sz w:val="24"/>
          <w:szCs w:val="24"/>
        </w:rPr>
        <w:t xml:space="preserve">Następnym </w:t>
      </w:r>
      <w:r w:rsidR="00F16C69">
        <w:rPr>
          <w:rFonts w:ascii="Times New Roman" w:hAnsi="Times New Roman" w:cs="Times New Roman"/>
          <w:sz w:val="24"/>
          <w:szCs w:val="24"/>
        </w:rPr>
        <w:t>krokiem jest przetransportowanie chorego</w:t>
      </w:r>
      <w:r w:rsidR="00712228" w:rsidRPr="001F7FDA">
        <w:rPr>
          <w:rFonts w:ascii="Times New Roman" w:hAnsi="Times New Roman" w:cs="Times New Roman"/>
          <w:sz w:val="24"/>
          <w:szCs w:val="24"/>
        </w:rPr>
        <w:t xml:space="preserve"> do </w:t>
      </w:r>
      <w:r w:rsidR="0022120E">
        <w:rPr>
          <w:rFonts w:ascii="Times New Roman" w:hAnsi="Times New Roman" w:cs="Times New Roman"/>
          <w:sz w:val="24"/>
          <w:szCs w:val="24"/>
        </w:rPr>
        <w:t>najbli</w:t>
      </w:r>
      <w:r w:rsidR="00F16C69">
        <w:rPr>
          <w:rFonts w:ascii="Times New Roman" w:hAnsi="Times New Roman" w:cs="Times New Roman"/>
          <w:sz w:val="24"/>
          <w:szCs w:val="24"/>
        </w:rPr>
        <w:t>ż</w:t>
      </w:r>
      <w:r w:rsidR="0022120E">
        <w:rPr>
          <w:rFonts w:ascii="Times New Roman" w:hAnsi="Times New Roman" w:cs="Times New Roman"/>
          <w:sz w:val="24"/>
          <w:szCs w:val="24"/>
        </w:rPr>
        <w:t>szego szpitalnego oddział</w:t>
      </w:r>
      <w:r w:rsidR="00712228" w:rsidRPr="001F7FDA">
        <w:rPr>
          <w:rFonts w:ascii="Times New Roman" w:hAnsi="Times New Roman" w:cs="Times New Roman"/>
          <w:sz w:val="24"/>
          <w:szCs w:val="24"/>
        </w:rPr>
        <w:t xml:space="preserve">u ratunkowego. </w:t>
      </w:r>
      <w:r w:rsidR="009A36A7" w:rsidRPr="009A36A7">
        <w:rPr>
          <w:rFonts w:ascii="Times New Roman" w:hAnsi="Times New Roman" w:cs="Times New Roman"/>
          <w:sz w:val="24"/>
          <w:szCs w:val="24"/>
          <w:vertAlign w:val="superscript"/>
        </w:rPr>
        <w:t>3</w:t>
      </w:r>
    </w:p>
    <w:p w:rsidR="00712228" w:rsidRPr="001F7FDA" w:rsidRDefault="00712228" w:rsidP="001F7FDA">
      <w:pPr>
        <w:spacing w:line="360" w:lineRule="auto"/>
        <w:rPr>
          <w:rFonts w:ascii="Times New Roman" w:hAnsi="Times New Roman" w:cs="Times New Roman"/>
          <w:sz w:val="24"/>
          <w:szCs w:val="24"/>
        </w:rPr>
      </w:pPr>
    </w:p>
    <w:p w:rsidR="00AB0A0B" w:rsidRDefault="00AB0A0B">
      <w:pPr>
        <w:spacing w:after="200"/>
        <w:rPr>
          <w:rFonts w:ascii="Times New Roman" w:hAnsi="Times New Roman" w:cs="Times New Roman"/>
          <w:sz w:val="24"/>
        </w:rPr>
      </w:pPr>
      <w:r>
        <w:rPr>
          <w:rFonts w:ascii="Times New Roman" w:hAnsi="Times New Roman" w:cs="Times New Roman"/>
          <w:sz w:val="24"/>
        </w:rPr>
        <w:br w:type="page"/>
      </w:r>
    </w:p>
    <w:p w:rsidR="0006708E" w:rsidRPr="001A1136" w:rsidRDefault="00D2133F" w:rsidP="001A1136">
      <w:pPr>
        <w:pStyle w:val="Nagwek1"/>
        <w:spacing w:line="360" w:lineRule="auto"/>
        <w:rPr>
          <w:rFonts w:ascii="Times New Roman" w:hAnsi="Times New Roman" w:cs="Times New Roman"/>
          <w:color w:val="auto"/>
          <w:sz w:val="24"/>
        </w:rPr>
      </w:pPr>
      <w:bookmarkStart w:id="10" w:name="_Toc450685141"/>
      <w:r w:rsidRPr="00AB0A0B">
        <w:rPr>
          <w:rFonts w:ascii="Times New Roman" w:hAnsi="Times New Roman" w:cs="Times New Roman"/>
          <w:color w:val="auto"/>
          <w:sz w:val="24"/>
        </w:rPr>
        <w:lastRenderedPageBreak/>
        <w:t xml:space="preserve">3. </w:t>
      </w:r>
      <w:r w:rsidR="00712228" w:rsidRPr="00AB0A0B">
        <w:rPr>
          <w:rFonts w:ascii="Times New Roman" w:hAnsi="Times New Roman" w:cs="Times New Roman"/>
          <w:color w:val="auto"/>
          <w:sz w:val="24"/>
        </w:rPr>
        <w:t>Ostre zapalenie trzustki</w:t>
      </w:r>
      <w:bookmarkEnd w:id="10"/>
      <w:r w:rsidR="00712228" w:rsidRPr="00AB0A0B">
        <w:rPr>
          <w:rFonts w:ascii="Times New Roman" w:hAnsi="Times New Roman" w:cs="Times New Roman"/>
          <w:color w:val="auto"/>
          <w:sz w:val="24"/>
        </w:rPr>
        <w:t xml:space="preserve"> </w:t>
      </w:r>
    </w:p>
    <w:p w:rsidR="00712228" w:rsidRPr="0006708E" w:rsidRDefault="00D2133F" w:rsidP="0006708E">
      <w:pPr>
        <w:pStyle w:val="Nagwek2"/>
        <w:spacing w:line="360" w:lineRule="auto"/>
        <w:rPr>
          <w:rFonts w:ascii="Times New Roman" w:hAnsi="Times New Roman" w:cs="Times New Roman"/>
          <w:color w:val="auto"/>
          <w:sz w:val="24"/>
        </w:rPr>
      </w:pPr>
      <w:bookmarkStart w:id="11" w:name="_Toc450685142"/>
      <w:r w:rsidRPr="0006708E">
        <w:rPr>
          <w:rFonts w:ascii="Times New Roman" w:hAnsi="Times New Roman" w:cs="Times New Roman"/>
          <w:color w:val="auto"/>
          <w:sz w:val="24"/>
        </w:rPr>
        <w:t xml:space="preserve">3.1 </w:t>
      </w:r>
      <w:r w:rsidR="001A1136">
        <w:rPr>
          <w:rFonts w:ascii="Times New Roman" w:hAnsi="Times New Roman" w:cs="Times New Roman"/>
          <w:color w:val="auto"/>
          <w:sz w:val="24"/>
        </w:rPr>
        <w:t>Epidemiologia i patogeneza</w:t>
      </w:r>
      <w:bookmarkEnd w:id="11"/>
    </w:p>
    <w:p w:rsidR="0006708E" w:rsidRPr="001F7FDA" w:rsidRDefault="0006708E" w:rsidP="001F7FDA">
      <w:pPr>
        <w:spacing w:line="360" w:lineRule="auto"/>
        <w:rPr>
          <w:rFonts w:ascii="Times New Roman" w:hAnsi="Times New Roman" w:cs="Times New Roman"/>
          <w:sz w:val="24"/>
          <w:szCs w:val="24"/>
        </w:rPr>
      </w:pPr>
    </w:p>
    <w:p w:rsidR="00712228" w:rsidRDefault="00712228" w:rsidP="00F16C69">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Ostre zapalenie trzustki jak podaje definicja z Atlanty (1992)</w:t>
      </w:r>
      <w:r w:rsidR="007435CF">
        <w:rPr>
          <w:rFonts w:ascii="Times New Roman" w:hAnsi="Times New Roman" w:cs="Times New Roman"/>
          <w:sz w:val="24"/>
          <w:szCs w:val="24"/>
        </w:rPr>
        <w:t xml:space="preserve"> to: </w:t>
      </w:r>
      <w:r w:rsidR="00F16C69">
        <w:rPr>
          <w:rFonts w:ascii="Times New Roman" w:hAnsi="Times New Roman" w:cs="Times New Roman"/>
          <w:sz w:val="24"/>
          <w:szCs w:val="24"/>
        </w:rPr>
        <w:t>ostry proces zapalny miąż</w:t>
      </w:r>
      <w:r w:rsidRPr="001F7FDA">
        <w:rPr>
          <w:rFonts w:ascii="Times New Roman" w:hAnsi="Times New Roman" w:cs="Times New Roman"/>
          <w:sz w:val="24"/>
          <w:szCs w:val="24"/>
        </w:rPr>
        <w:t>szu</w:t>
      </w:r>
      <w:r w:rsidR="00F16C69">
        <w:rPr>
          <w:rFonts w:ascii="Times New Roman" w:hAnsi="Times New Roman" w:cs="Times New Roman"/>
          <w:sz w:val="24"/>
          <w:szCs w:val="24"/>
        </w:rPr>
        <w:t xml:space="preserve"> trzustki, wynikający z wewną</w:t>
      </w:r>
      <w:r w:rsidRPr="001F7FDA">
        <w:rPr>
          <w:rFonts w:ascii="Times New Roman" w:hAnsi="Times New Roman" w:cs="Times New Roman"/>
          <w:sz w:val="24"/>
          <w:szCs w:val="24"/>
        </w:rPr>
        <w:t>trz</w:t>
      </w:r>
      <w:r w:rsidR="007435CF">
        <w:rPr>
          <w:rFonts w:ascii="Times New Roman" w:hAnsi="Times New Roman" w:cs="Times New Roman"/>
          <w:sz w:val="24"/>
          <w:szCs w:val="24"/>
        </w:rPr>
        <w:t>trzustkowej aktywacji enzymów trawiennych. Choroba t</w:t>
      </w:r>
      <w:r w:rsidR="007F589A">
        <w:rPr>
          <w:rFonts w:ascii="Times New Roman" w:hAnsi="Times New Roman" w:cs="Times New Roman"/>
          <w:sz w:val="24"/>
          <w:szCs w:val="24"/>
        </w:rPr>
        <w:t>a</w:t>
      </w:r>
      <w:r w:rsidR="007435CF">
        <w:rPr>
          <w:rFonts w:ascii="Times New Roman" w:hAnsi="Times New Roman" w:cs="Times New Roman"/>
          <w:sz w:val="24"/>
          <w:szCs w:val="24"/>
        </w:rPr>
        <w:t xml:space="preserve"> częściej dotyka mężczyzn</w:t>
      </w:r>
      <w:r w:rsidRPr="001F7FDA">
        <w:rPr>
          <w:rFonts w:ascii="Times New Roman" w:hAnsi="Times New Roman" w:cs="Times New Roman"/>
          <w:sz w:val="24"/>
          <w:szCs w:val="24"/>
        </w:rPr>
        <w:t xml:space="preserve"> </w:t>
      </w:r>
      <w:r w:rsidR="007435CF">
        <w:rPr>
          <w:rFonts w:ascii="Times New Roman" w:hAnsi="Times New Roman" w:cs="Times New Roman"/>
          <w:sz w:val="24"/>
          <w:szCs w:val="24"/>
        </w:rPr>
        <w:t>niż</w:t>
      </w:r>
      <w:r w:rsidRPr="001F7FDA">
        <w:rPr>
          <w:rFonts w:ascii="Times New Roman" w:hAnsi="Times New Roman" w:cs="Times New Roman"/>
          <w:sz w:val="24"/>
          <w:szCs w:val="24"/>
        </w:rPr>
        <w:t xml:space="preserve"> </w:t>
      </w:r>
      <w:r w:rsidR="007435CF">
        <w:rPr>
          <w:rFonts w:ascii="Times New Roman" w:hAnsi="Times New Roman" w:cs="Times New Roman"/>
          <w:sz w:val="24"/>
          <w:szCs w:val="24"/>
        </w:rPr>
        <w:t>kobiety. Jest to spowodowane skłonnością do róż</w:t>
      </w:r>
      <w:r w:rsidRPr="001F7FDA">
        <w:rPr>
          <w:rFonts w:ascii="Times New Roman" w:hAnsi="Times New Roman" w:cs="Times New Roman"/>
          <w:sz w:val="24"/>
          <w:szCs w:val="24"/>
        </w:rPr>
        <w:t>nego rodzaju u</w:t>
      </w:r>
      <w:r w:rsidR="007435CF">
        <w:rPr>
          <w:rFonts w:ascii="Times New Roman" w:hAnsi="Times New Roman" w:cs="Times New Roman"/>
          <w:sz w:val="24"/>
          <w:szCs w:val="24"/>
        </w:rPr>
        <w:t>ż</w:t>
      </w:r>
      <w:r w:rsidRPr="001F7FDA">
        <w:rPr>
          <w:rFonts w:ascii="Times New Roman" w:hAnsi="Times New Roman" w:cs="Times New Roman"/>
          <w:sz w:val="24"/>
          <w:szCs w:val="24"/>
        </w:rPr>
        <w:t xml:space="preserve">ywek, np. </w:t>
      </w:r>
      <w:r w:rsidR="007435CF">
        <w:rPr>
          <w:rFonts w:ascii="Times New Roman" w:hAnsi="Times New Roman" w:cs="Times New Roman"/>
          <w:sz w:val="24"/>
          <w:szCs w:val="24"/>
        </w:rPr>
        <w:t>a</w:t>
      </w:r>
      <w:r w:rsidRPr="001F7FDA">
        <w:rPr>
          <w:rFonts w:ascii="Times New Roman" w:hAnsi="Times New Roman" w:cs="Times New Roman"/>
          <w:sz w:val="24"/>
          <w:szCs w:val="24"/>
        </w:rPr>
        <w:t>lkohol. Jak podaje li</w:t>
      </w:r>
      <w:r w:rsidR="00BE4208">
        <w:rPr>
          <w:rFonts w:ascii="Times New Roman" w:hAnsi="Times New Roman" w:cs="Times New Roman"/>
          <w:sz w:val="24"/>
          <w:szCs w:val="24"/>
        </w:rPr>
        <w:t>teratura, to głównie alkohol</w:t>
      </w:r>
      <w:r w:rsidRPr="001F7FDA">
        <w:rPr>
          <w:rFonts w:ascii="Times New Roman" w:hAnsi="Times New Roman" w:cs="Times New Roman"/>
          <w:sz w:val="24"/>
          <w:szCs w:val="24"/>
        </w:rPr>
        <w:t xml:space="preserve"> i kamica</w:t>
      </w:r>
      <w:r w:rsidR="00BE4208">
        <w:rPr>
          <w:rFonts w:ascii="Times New Roman" w:hAnsi="Times New Roman" w:cs="Times New Roman"/>
          <w:sz w:val="24"/>
          <w:szCs w:val="24"/>
        </w:rPr>
        <w:t xml:space="preserve"> żółciowa są</w:t>
      </w:r>
      <w:r w:rsidRPr="001F7FDA">
        <w:rPr>
          <w:rFonts w:ascii="Times New Roman" w:hAnsi="Times New Roman" w:cs="Times New Roman"/>
          <w:sz w:val="24"/>
          <w:szCs w:val="24"/>
        </w:rPr>
        <w:t xml:space="preserve"> przyczynami powstawania stanu zapalnego.</w:t>
      </w:r>
    </w:p>
    <w:p w:rsidR="00F16C69" w:rsidRPr="001F7FDA" w:rsidRDefault="00F16C69" w:rsidP="001F7FDA">
      <w:pPr>
        <w:spacing w:line="360" w:lineRule="auto"/>
        <w:rPr>
          <w:rFonts w:ascii="Times New Roman" w:hAnsi="Times New Roman" w:cs="Times New Roman"/>
          <w:sz w:val="24"/>
          <w:szCs w:val="24"/>
        </w:rPr>
      </w:pPr>
    </w:p>
    <w:p w:rsidR="00712228" w:rsidRPr="00BE4208" w:rsidRDefault="00D2133F" w:rsidP="00BE4208">
      <w:pPr>
        <w:pStyle w:val="Nagwek2"/>
        <w:spacing w:line="360" w:lineRule="auto"/>
        <w:rPr>
          <w:rFonts w:ascii="Times New Roman" w:hAnsi="Times New Roman" w:cs="Times New Roman"/>
          <w:color w:val="auto"/>
          <w:sz w:val="24"/>
        </w:rPr>
      </w:pPr>
      <w:bookmarkStart w:id="12" w:name="_Toc450685143"/>
      <w:r w:rsidRPr="00BE4208">
        <w:rPr>
          <w:rFonts w:ascii="Times New Roman" w:hAnsi="Times New Roman" w:cs="Times New Roman"/>
          <w:color w:val="auto"/>
          <w:sz w:val="24"/>
        </w:rPr>
        <w:t xml:space="preserve">3.2 </w:t>
      </w:r>
      <w:r w:rsidR="00BE4208">
        <w:rPr>
          <w:rFonts w:ascii="Times New Roman" w:hAnsi="Times New Roman" w:cs="Times New Roman"/>
          <w:color w:val="auto"/>
          <w:sz w:val="24"/>
        </w:rPr>
        <w:t>Objawy kliniczne</w:t>
      </w:r>
      <w:bookmarkEnd w:id="12"/>
    </w:p>
    <w:p w:rsidR="00BE4208" w:rsidRPr="001F7FDA" w:rsidRDefault="00BE4208" w:rsidP="001F7FDA">
      <w:pPr>
        <w:spacing w:line="360" w:lineRule="auto"/>
        <w:rPr>
          <w:rFonts w:ascii="Times New Roman" w:hAnsi="Times New Roman" w:cs="Times New Roman"/>
          <w:sz w:val="24"/>
          <w:szCs w:val="24"/>
        </w:rPr>
      </w:pPr>
    </w:p>
    <w:p w:rsidR="00712228" w:rsidRDefault="00BE4208" w:rsidP="00BE4208">
      <w:pPr>
        <w:spacing w:line="360" w:lineRule="auto"/>
        <w:ind w:firstLine="709"/>
        <w:rPr>
          <w:rFonts w:ascii="Times New Roman" w:hAnsi="Times New Roman" w:cs="Times New Roman"/>
          <w:sz w:val="24"/>
          <w:szCs w:val="24"/>
        </w:rPr>
      </w:pPr>
      <w:r>
        <w:rPr>
          <w:rFonts w:ascii="Times New Roman" w:hAnsi="Times New Roman" w:cs="Times New Roman"/>
          <w:sz w:val="24"/>
          <w:szCs w:val="24"/>
        </w:rPr>
        <w:t>Pacjent zmagający się</w:t>
      </w:r>
      <w:r w:rsidR="00712228" w:rsidRPr="001F7FDA">
        <w:rPr>
          <w:rFonts w:ascii="Times New Roman" w:hAnsi="Times New Roman" w:cs="Times New Roman"/>
          <w:sz w:val="24"/>
          <w:szCs w:val="24"/>
        </w:rPr>
        <w:t xml:space="preserve"> </w:t>
      </w:r>
      <w:r>
        <w:rPr>
          <w:rFonts w:ascii="Times New Roman" w:hAnsi="Times New Roman" w:cs="Times New Roman"/>
          <w:sz w:val="24"/>
          <w:szCs w:val="24"/>
        </w:rPr>
        <w:t xml:space="preserve">z ostrym zapaleniem trzustki zazwyczaj sygnalizuje </w:t>
      </w:r>
      <w:r w:rsidR="007F589A">
        <w:rPr>
          <w:rFonts w:ascii="Times New Roman" w:hAnsi="Times New Roman" w:cs="Times New Roman"/>
          <w:sz w:val="24"/>
          <w:szCs w:val="24"/>
        </w:rPr>
        <w:t xml:space="preserve">silny </w:t>
      </w:r>
      <w:r>
        <w:rPr>
          <w:rFonts w:ascii="Times New Roman" w:hAnsi="Times New Roman" w:cs="Times New Roman"/>
          <w:sz w:val="24"/>
          <w:szCs w:val="24"/>
        </w:rPr>
        <w:t>ból brzucha, który pojawił sie nagle. Ból ten może mieć</w:t>
      </w:r>
      <w:r w:rsidR="00712228" w:rsidRPr="001F7FDA">
        <w:rPr>
          <w:rFonts w:ascii="Times New Roman" w:hAnsi="Times New Roman" w:cs="Times New Roman"/>
          <w:sz w:val="24"/>
          <w:szCs w:val="24"/>
        </w:rPr>
        <w:t xml:space="preserve"> charakter rozlany </w:t>
      </w:r>
      <w:r>
        <w:rPr>
          <w:rFonts w:ascii="Times New Roman" w:hAnsi="Times New Roman" w:cs="Times New Roman"/>
          <w:sz w:val="24"/>
          <w:szCs w:val="24"/>
        </w:rPr>
        <w:t>lub może</w:t>
      </w:r>
      <w:r w:rsidR="00712228" w:rsidRPr="001F7FDA">
        <w:rPr>
          <w:rFonts w:ascii="Times New Roman" w:hAnsi="Times New Roman" w:cs="Times New Roman"/>
          <w:sz w:val="24"/>
          <w:szCs w:val="24"/>
        </w:rPr>
        <w:t xml:space="preserve"> p</w:t>
      </w:r>
      <w:r>
        <w:rPr>
          <w:rFonts w:ascii="Times New Roman" w:hAnsi="Times New Roman" w:cs="Times New Roman"/>
          <w:sz w:val="24"/>
          <w:szCs w:val="24"/>
        </w:rPr>
        <w:t xml:space="preserve">romieniować do prawego </w:t>
      </w:r>
      <w:r w:rsidR="007F589A">
        <w:rPr>
          <w:rFonts w:ascii="Times New Roman" w:hAnsi="Times New Roman" w:cs="Times New Roman"/>
          <w:sz w:val="24"/>
          <w:szCs w:val="24"/>
        </w:rPr>
        <w:t>lub</w:t>
      </w:r>
      <w:r>
        <w:rPr>
          <w:rFonts w:ascii="Times New Roman" w:hAnsi="Times New Roman" w:cs="Times New Roman"/>
          <w:sz w:val="24"/>
          <w:szCs w:val="24"/>
        </w:rPr>
        <w:t xml:space="preserve"> lewego kąta biodrowego. B</w:t>
      </w:r>
      <w:r w:rsidR="00712228" w:rsidRPr="001F7FDA">
        <w:rPr>
          <w:rFonts w:ascii="Times New Roman" w:hAnsi="Times New Roman" w:cs="Times New Roman"/>
          <w:sz w:val="24"/>
          <w:szCs w:val="24"/>
        </w:rPr>
        <w:t>ardzo charakterystycznym objawem dla tej jednostki chorobowej jest</w:t>
      </w:r>
      <w:r>
        <w:rPr>
          <w:rFonts w:ascii="Times New Roman" w:hAnsi="Times New Roman" w:cs="Times New Roman"/>
          <w:sz w:val="24"/>
          <w:szCs w:val="24"/>
        </w:rPr>
        <w:t xml:space="preserve"> promieniowanie bólu do okolic lędź</w:t>
      </w:r>
      <w:r w:rsidR="00712228" w:rsidRPr="001F7FDA">
        <w:rPr>
          <w:rFonts w:ascii="Times New Roman" w:hAnsi="Times New Roman" w:cs="Times New Roman"/>
          <w:sz w:val="24"/>
          <w:szCs w:val="24"/>
        </w:rPr>
        <w:t>w</w:t>
      </w:r>
      <w:r w:rsidR="00AF07D7">
        <w:rPr>
          <w:rFonts w:ascii="Times New Roman" w:hAnsi="Times New Roman" w:cs="Times New Roman"/>
          <w:sz w:val="24"/>
          <w:szCs w:val="24"/>
        </w:rPr>
        <w:t>iowych. Dzieje sie tak gdyż stan zapalny pojawia się</w:t>
      </w:r>
      <w:r w:rsidR="00712228" w:rsidRPr="001F7FDA">
        <w:rPr>
          <w:rFonts w:ascii="Times New Roman" w:hAnsi="Times New Roman" w:cs="Times New Roman"/>
          <w:sz w:val="24"/>
          <w:szCs w:val="24"/>
        </w:rPr>
        <w:t xml:space="preserve"> w przes</w:t>
      </w:r>
      <w:r w:rsidR="00AF07D7">
        <w:rPr>
          <w:rFonts w:ascii="Times New Roman" w:hAnsi="Times New Roman" w:cs="Times New Roman"/>
          <w:sz w:val="24"/>
          <w:szCs w:val="24"/>
        </w:rPr>
        <w:t>trzeni zaotrzewnowej. Dolegliwości mają charakter ciągł</w:t>
      </w:r>
      <w:r w:rsidR="00712228" w:rsidRPr="001F7FDA">
        <w:rPr>
          <w:rFonts w:ascii="Times New Roman" w:hAnsi="Times New Roman" w:cs="Times New Roman"/>
          <w:sz w:val="24"/>
          <w:szCs w:val="24"/>
        </w:rPr>
        <w:t xml:space="preserve">y </w:t>
      </w:r>
      <w:r w:rsidR="00AF07D7">
        <w:rPr>
          <w:rFonts w:ascii="Times New Roman" w:hAnsi="Times New Roman" w:cs="Times New Roman"/>
          <w:sz w:val="24"/>
          <w:szCs w:val="24"/>
        </w:rPr>
        <w:t>lub nasilający się</w:t>
      </w:r>
      <w:r w:rsidR="00712228" w:rsidRPr="001F7FDA">
        <w:rPr>
          <w:rFonts w:ascii="Times New Roman" w:hAnsi="Times New Roman" w:cs="Times New Roman"/>
          <w:sz w:val="24"/>
          <w:szCs w:val="24"/>
        </w:rPr>
        <w:t xml:space="preserve">. </w:t>
      </w:r>
      <w:r w:rsidR="00AF07D7">
        <w:rPr>
          <w:rFonts w:ascii="Times New Roman" w:hAnsi="Times New Roman" w:cs="Times New Roman"/>
          <w:sz w:val="24"/>
          <w:szCs w:val="24"/>
        </w:rPr>
        <w:t>Dodatkowo schorzeniu mogą towarzyszyć takie objawy jak: gorą</w:t>
      </w:r>
      <w:r w:rsidR="00712228" w:rsidRPr="001F7FDA">
        <w:rPr>
          <w:rFonts w:ascii="Times New Roman" w:hAnsi="Times New Roman" w:cs="Times New Roman"/>
          <w:sz w:val="24"/>
          <w:szCs w:val="24"/>
        </w:rPr>
        <w:t>czka, wymioty</w:t>
      </w:r>
      <w:r w:rsidR="00AF07D7">
        <w:rPr>
          <w:rFonts w:ascii="Times New Roman" w:hAnsi="Times New Roman" w:cs="Times New Roman"/>
          <w:sz w:val="24"/>
          <w:szCs w:val="24"/>
        </w:rPr>
        <w:t>, nudnoś</w:t>
      </w:r>
      <w:r w:rsidR="00712228" w:rsidRPr="001F7FDA">
        <w:rPr>
          <w:rFonts w:ascii="Times New Roman" w:hAnsi="Times New Roman" w:cs="Times New Roman"/>
          <w:sz w:val="24"/>
          <w:szCs w:val="24"/>
        </w:rPr>
        <w:t xml:space="preserve">ci, </w:t>
      </w:r>
      <w:r w:rsidR="00AF07D7">
        <w:rPr>
          <w:rFonts w:ascii="Times New Roman" w:hAnsi="Times New Roman" w:cs="Times New Roman"/>
          <w:sz w:val="24"/>
          <w:szCs w:val="24"/>
        </w:rPr>
        <w:t>lę</w:t>
      </w:r>
      <w:r w:rsidR="00712228" w:rsidRPr="001F7FDA">
        <w:rPr>
          <w:rFonts w:ascii="Times New Roman" w:hAnsi="Times New Roman" w:cs="Times New Roman"/>
          <w:sz w:val="24"/>
          <w:szCs w:val="24"/>
        </w:rPr>
        <w:t>k i niepok</w:t>
      </w:r>
      <w:r w:rsidR="00AF07D7">
        <w:rPr>
          <w:rFonts w:ascii="Times New Roman" w:hAnsi="Times New Roman" w:cs="Times New Roman"/>
          <w:sz w:val="24"/>
          <w:szCs w:val="24"/>
        </w:rPr>
        <w:t>ó</w:t>
      </w:r>
      <w:r w:rsidR="00712228" w:rsidRPr="001F7FDA">
        <w:rPr>
          <w:rFonts w:ascii="Times New Roman" w:hAnsi="Times New Roman" w:cs="Times New Roman"/>
          <w:sz w:val="24"/>
          <w:szCs w:val="24"/>
        </w:rPr>
        <w:t>j.</w:t>
      </w:r>
      <w:r w:rsidR="009A36A7">
        <w:rPr>
          <w:rStyle w:val="Odwoanieprzypisudolnego"/>
          <w:rFonts w:ascii="Times New Roman" w:hAnsi="Times New Roman" w:cs="Times New Roman"/>
          <w:sz w:val="24"/>
          <w:szCs w:val="24"/>
        </w:rPr>
        <w:footnoteReference w:id="4"/>
      </w:r>
      <w:r w:rsidR="009A36A7" w:rsidRPr="009A36A7">
        <w:rPr>
          <w:rFonts w:ascii="Times New Roman" w:hAnsi="Times New Roman" w:cs="Times New Roman"/>
          <w:sz w:val="24"/>
          <w:szCs w:val="24"/>
          <w:vertAlign w:val="superscript"/>
        </w:rPr>
        <w:t>,</w:t>
      </w:r>
      <w:r w:rsidR="009A36A7">
        <w:rPr>
          <w:rStyle w:val="Odwoanieprzypisudolnego"/>
          <w:rFonts w:ascii="Times New Roman" w:hAnsi="Times New Roman" w:cs="Times New Roman"/>
          <w:sz w:val="24"/>
          <w:szCs w:val="24"/>
        </w:rPr>
        <w:footnoteReference w:id="5"/>
      </w:r>
    </w:p>
    <w:p w:rsidR="00BE4208" w:rsidRPr="001F7FDA" w:rsidRDefault="00BE4208" w:rsidP="001F7FDA">
      <w:pPr>
        <w:spacing w:line="360" w:lineRule="auto"/>
        <w:rPr>
          <w:rFonts w:ascii="Times New Roman" w:hAnsi="Times New Roman" w:cs="Times New Roman"/>
          <w:sz w:val="24"/>
          <w:szCs w:val="24"/>
        </w:rPr>
      </w:pPr>
    </w:p>
    <w:p w:rsidR="00712228" w:rsidRPr="00AF07D7" w:rsidRDefault="00D2133F" w:rsidP="00AF07D7">
      <w:pPr>
        <w:pStyle w:val="Nagwek2"/>
        <w:spacing w:line="360" w:lineRule="auto"/>
        <w:rPr>
          <w:rFonts w:ascii="Times New Roman" w:hAnsi="Times New Roman" w:cs="Times New Roman"/>
          <w:color w:val="auto"/>
          <w:sz w:val="24"/>
        </w:rPr>
      </w:pPr>
      <w:bookmarkStart w:id="13" w:name="_Toc450685144"/>
      <w:r w:rsidRPr="00AF07D7">
        <w:rPr>
          <w:rFonts w:ascii="Times New Roman" w:hAnsi="Times New Roman" w:cs="Times New Roman"/>
          <w:color w:val="auto"/>
          <w:sz w:val="24"/>
        </w:rPr>
        <w:t xml:space="preserve">3.3 </w:t>
      </w:r>
      <w:r w:rsidR="00712228" w:rsidRPr="00AF07D7">
        <w:rPr>
          <w:rFonts w:ascii="Times New Roman" w:hAnsi="Times New Roman" w:cs="Times New Roman"/>
          <w:color w:val="auto"/>
          <w:sz w:val="24"/>
        </w:rPr>
        <w:t>W</w:t>
      </w:r>
      <w:r w:rsidR="00CD51D2">
        <w:rPr>
          <w:rFonts w:ascii="Times New Roman" w:hAnsi="Times New Roman" w:cs="Times New Roman"/>
          <w:color w:val="auto"/>
          <w:sz w:val="24"/>
        </w:rPr>
        <w:t>ywiad SAMPLE</w:t>
      </w:r>
      <w:r w:rsidR="00AF07D7">
        <w:rPr>
          <w:rFonts w:ascii="Times New Roman" w:hAnsi="Times New Roman" w:cs="Times New Roman"/>
          <w:color w:val="auto"/>
          <w:sz w:val="24"/>
        </w:rPr>
        <w:t xml:space="preserve"> oraz badanie fizykalne</w:t>
      </w:r>
      <w:bookmarkEnd w:id="13"/>
    </w:p>
    <w:p w:rsidR="00AF07D7" w:rsidRPr="001F7FDA" w:rsidRDefault="00AF07D7" w:rsidP="001F7FDA">
      <w:pPr>
        <w:spacing w:line="360" w:lineRule="auto"/>
        <w:rPr>
          <w:rFonts w:ascii="Times New Roman" w:hAnsi="Times New Roman" w:cs="Times New Roman"/>
          <w:sz w:val="24"/>
          <w:szCs w:val="24"/>
        </w:rPr>
      </w:pPr>
    </w:p>
    <w:p w:rsidR="00712228" w:rsidRDefault="00B73AF1" w:rsidP="009A30B6">
      <w:pPr>
        <w:spacing w:line="360" w:lineRule="auto"/>
        <w:ind w:firstLine="709"/>
        <w:rPr>
          <w:rFonts w:ascii="Times New Roman" w:hAnsi="Times New Roman" w:cs="Times New Roman"/>
          <w:sz w:val="24"/>
          <w:szCs w:val="24"/>
        </w:rPr>
      </w:pPr>
      <w:r>
        <w:rPr>
          <w:rFonts w:ascii="Times New Roman" w:hAnsi="Times New Roman" w:cs="Times New Roman"/>
          <w:sz w:val="24"/>
          <w:szCs w:val="24"/>
        </w:rPr>
        <w:t>Wywiad SAMPLE</w:t>
      </w:r>
      <w:r w:rsidR="00D152DF">
        <w:rPr>
          <w:rFonts w:ascii="Times New Roman" w:hAnsi="Times New Roman" w:cs="Times New Roman"/>
          <w:sz w:val="24"/>
          <w:szCs w:val="24"/>
        </w:rPr>
        <w:t xml:space="preserve"> </w:t>
      </w:r>
      <w:r w:rsidR="004562BB">
        <w:rPr>
          <w:rFonts w:ascii="Times New Roman" w:hAnsi="Times New Roman" w:cs="Times New Roman"/>
          <w:sz w:val="24"/>
          <w:szCs w:val="24"/>
        </w:rPr>
        <w:t>jest to zespół zadawanych pytań choremu w celu ustalenia przyczyn jego stanu.  S – symptomy, zadajemy pytania dotyczące samopoczucia, dolegliwości, ból</w:t>
      </w:r>
      <w:r>
        <w:rPr>
          <w:rFonts w:ascii="Times New Roman" w:hAnsi="Times New Roman" w:cs="Times New Roman"/>
          <w:sz w:val="24"/>
          <w:szCs w:val="24"/>
        </w:rPr>
        <w:t>u</w:t>
      </w:r>
      <w:r w:rsidR="004562BB">
        <w:rPr>
          <w:rFonts w:ascii="Times New Roman" w:hAnsi="Times New Roman" w:cs="Times New Roman"/>
          <w:sz w:val="24"/>
          <w:szCs w:val="24"/>
        </w:rPr>
        <w:t xml:space="preserve"> oraz momentu </w:t>
      </w:r>
      <w:r w:rsidR="009A30B6">
        <w:rPr>
          <w:rFonts w:ascii="Times New Roman" w:hAnsi="Times New Roman" w:cs="Times New Roman"/>
          <w:sz w:val="24"/>
          <w:szCs w:val="24"/>
        </w:rPr>
        <w:t>pojawienia się go. A – alergie, pytamy poszkodowanego o wszelkie uczelnia na środki farmaceutyczne, jedzenie. M – medykamenty, zadajemy pytania związane z przyjmowaniem leków na stałe przez pacjenta, jakie to leki? Czy wziął odpowiednią dawkę? P- przebyte choroby, chcemy dowiedzieć się czy poszkodowany choruje na choroby przewlekłe, czy przechodził zabiegi operacyjne. L – lunch, pytamy o ostatni posiłek chorego. Kiedy miał miejsce oraz co to było. E – ewentualnie co się stało, tutaj interesują nas zdarzenia poprzedzające pojawienie się złego samopoczucia.</w:t>
      </w:r>
      <w:r w:rsidR="00D152DF">
        <w:rPr>
          <w:rFonts w:ascii="Times New Roman" w:hAnsi="Times New Roman" w:cs="Times New Roman"/>
          <w:sz w:val="24"/>
          <w:szCs w:val="24"/>
        </w:rPr>
        <w:t xml:space="preserve"> </w:t>
      </w:r>
      <w:r w:rsidR="00722B09">
        <w:rPr>
          <w:rFonts w:ascii="Times New Roman" w:hAnsi="Times New Roman" w:cs="Times New Roman"/>
          <w:sz w:val="24"/>
          <w:szCs w:val="24"/>
        </w:rPr>
        <w:t>Ratownik p</w:t>
      </w:r>
      <w:r w:rsidR="00712228" w:rsidRPr="001F7FDA">
        <w:rPr>
          <w:rFonts w:ascii="Times New Roman" w:hAnsi="Times New Roman" w:cs="Times New Roman"/>
          <w:sz w:val="24"/>
          <w:szCs w:val="24"/>
        </w:rPr>
        <w:t xml:space="preserve">odczas </w:t>
      </w:r>
      <w:r w:rsidR="00722B09">
        <w:rPr>
          <w:rFonts w:ascii="Times New Roman" w:hAnsi="Times New Roman" w:cs="Times New Roman"/>
          <w:sz w:val="24"/>
          <w:szCs w:val="24"/>
        </w:rPr>
        <w:lastRenderedPageBreak/>
        <w:t>interwencji musi uzyskać</w:t>
      </w:r>
      <w:r w:rsidR="00712228" w:rsidRPr="001F7FDA">
        <w:rPr>
          <w:rFonts w:ascii="Times New Roman" w:hAnsi="Times New Roman" w:cs="Times New Roman"/>
          <w:sz w:val="24"/>
          <w:szCs w:val="24"/>
        </w:rPr>
        <w:t xml:space="preserve"> </w:t>
      </w:r>
      <w:r w:rsidR="00722B09">
        <w:rPr>
          <w:rFonts w:ascii="Times New Roman" w:hAnsi="Times New Roman" w:cs="Times New Roman"/>
          <w:sz w:val="24"/>
          <w:szCs w:val="24"/>
        </w:rPr>
        <w:t>jak najwięcej informacji od poszkodowanego na temat jego dolegliwośc</w:t>
      </w:r>
      <w:r w:rsidR="00712228" w:rsidRPr="001F7FDA">
        <w:rPr>
          <w:rFonts w:ascii="Times New Roman" w:hAnsi="Times New Roman" w:cs="Times New Roman"/>
          <w:sz w:val="24"/>
          <w:szCs w:val="24"/>
        </w:rPr>
        <w:t>i</w:t>
      </w:r>
      <w:r w:rsidR="00722B09">
        <w:rPr>
          <w:rFonts w:ascii="Times New Roman" w:hAnsi="Times New Roman" w:cs="Times New Roman"/>
          <w:sz w:val="24"/>
          <w:szCs w:val="24"/>
        </w:rPr>
        <w:t>.</w:t>
      </w:r>
      <w:r w:rsidR="00712228" w:rsidRPr="001F7FDA">
        <w:rPr>
          <w:rFonts w:ascii="Times New Roman" w:hAnsi="Times New Roman" w:cs="Times New Roman"/>
          <w:sz w:val="24"/>
          <w:szCs w:val="24"/>
        </w:rPr>
        <w:t xml:space="preserve"> </w:t>
      </w:r>
      <w:r w:rsidR="006253DB">
        <w:rPr>
          <w:rFonts w:ascii="Times New Roman" w:hAnsi="Times New Roman" w:cs="Times New Roman"/>
          <w:sz w:val="24"/>
          <w:szCs w:val="24"/>
        </w:rPr>
        <w:t>U</w:t>
      </w:r>
      <w:r w:rsidR="00722B09">
        <w:rPr>
          <w:rFonts w:ascii="Times New Roman" w:hAnsi="Times New Roman" w:cs="Times New Roman"/>
          <w:sz w:val="24"/>
          <w:szCs w:val="24"/>
        </w:rPr>
        <w:t>zyskanie pełnego wywiadu od cierpiącego p</w:t>
      </w:r>
      <w:r w:rsidR="006253DB">
        <w:rPr>
          <w:rFonts w:ascii="Times New Roman" w:hAnsi="Times New Roman" w:cs="Times New Roman"/>
          <w:sz w:val="24"/>
          <w:szCs w:val="24"/>
        </w:rPr>
        <w:t>a</w:t>
      </w:r>
      <w:r w:rsidR="00722B09">
        <w:rPr>
          <w:rFonts w:ascii="Times New Roman" w:hAnsi="Times New Roman" w:cs="Times New Roman"/>
          <w:sz w:val="24"/>
          <w:szCs w:val="24"/>
        </w:rPr>
        <w:t>cjenta należy do trudnych zadań. W takich wypadkach bardzo ważną</w:t>
      </w:r>
      <w:r w:rsidR="00712228" w:rsidRPr="001F7FDA">
        <w:rPr>
          <w:rFonts w:ascii="Times New Roman" w:hAnsi="Times New Roman" w:cs="Times New Roman"/>
          <w:sz w:val="24"/>
          <w:szCs w:val="24"/>
        </w:rPr>
        <w:t xml:space="preserve"> role odgrywa rodzina poszko</w:t>
      </w:r>
      <w:r w:rsidR="006253DB">
        <w:rPr>
          <w:rFonts w:ascii="Times New Roman" w:hAnsi="Times New Roman" w:cs="Times New Roman"/>
          <w:sz w:val="24"/>
          <w:szCs w:val="24"/>
        </w:rPr>
        <w:t>dowanego, od której możemy dowiedzieć</w:t>
      </w:r>
      <w:r w:rsidR="00712228" w:rsidRPr="001F7FDA">
        <w:rPr>
          <w:rFonts w:ascii="Times New Roman" w:hAnsi="Times New Roman" w:cs="Times New Roman"/>
          <w:sz w:val="24"/>
          <w:szCs w:val="24"/>
        </w:rPr>
        <w:t xml:space="preserve"> sie wi</w:t>
      </w:r>
      <w:r w:rsidR="006253DB">
        <w:rPr>
          <w:rFonts w:ascii="Times New Roman" w:hAnsi="Times New Roman" w:cs="Times New Roman"/>
          <w:sz w:val="24"/>
          <w:szCs w:val="24"/>
        </w:rPr>
        <w:t>ę</w:t>
      </w:r>
      <w:r w:rsidR="00712228" w:rsidRPr="001F7FDA">
        <w:rPr>
          <w:rFonts w:ascii="Times New Roman" w:hAnsi="Times New Roman" w:cs="Times New Roman"/>
          <w:sz w:val="24"/>
          <w:szCs w:val="24"/>
        </w:rPr>
        <w:t>cej</w:t>
      </w:r>
      <w:r w:rsidR="006253DB">
        <w:rPr>
          <w:rFonts w:ascii="Times New Roman" w:hAnsi="Times New Roman" w:cs="Times New Roman"/>
          <w:sz w:val="24"/>
          <w:szCs w:val="24"/>
        </w:rPr>
        <w:t xml:space="preserve"> niż</w:t>
      </w:r>
      <w:r w:rsidR="00712228" w:rsidRPr="001F7FDA">
        <w:rPr>
          <w:rFonts w:ascii="Times New Roman" w:hAnsi="Times New Roman" w:cs="Times New Roman"/>
          <w:sz w:val="24"/>
          <w:szCs w:val="24"/>
        </w:rPr>
        <w:t xml:space="preserve"> od </w:t>
      </w:r>
      <w:r w:rsidR="007F589A">
        <w:rPr>
          <w:rFonts w:ascii="Times New Roman" w:hAnsi="Times New Roman" w:cs="Times New Roman"/>
          <w:sz w:val="24"/>
          <w:szCs w:val="24"/>
        </w:rPr>
        <w:t xml:space="preserve">samego </w:t>
      </w:r>
      <w:r w:rsidR="00712228" w:rsidRPr="001F7FDA">
        <w:rPr>
          <w:rFonts w:ascii="Times New Roman" w:hAnsi="Times New Roman" w:cs="Times New Roman"/>
          <w:sz w:val="24"/>
          <w:szCs w:val="24"/>
        </w:rPr>
        <w:t xml:space="preserve">poszkodowanego. </w:t>
      </w:r>
      <w:r w:rsidR="006253DB">
        <w:rPr>
          <w:rFonts w:ascii="Times New Roman" w:hAnsi="Times New Roman" w:cs="Times New Roman"/>
          <w:sz w:val="24"/>
          <w:szCs w:val="24"/>
        </w:rPr>
        <w:t>Ratownik medyczny musi być świadom, że cierpiący pacjent może być bardzo pobudzony.</w:t>
      </w:r>
      <w:r w:rsidR="00712228" w:rsidRPr="001F7FDA">
        <w:rPr>
          <w:rFonts w:ascii="Times New Roman" w:hAnsi="Times New Roman" w:cs="Times New Roman"/>
          <w:sz w:val="24"/>
          <w:szCs w:val="24"/>
        </w:rPr>
        <w:t xml:space="preserve"> Podc</w:t>
      </w:r>
      <w:r w:rsidR="006253DB">
        <w:rPr>
          <w:rFonts w:ascii="Times New Roman" w:hAnsi="Times New Roman" w:cs="Times New Roman"/>
          <w:sz w:val="24"/>
          <w:szCs w:val="24"/>
        </w:rPr>
        <w:t>zas badania fizykalnego można zaobserwować wzdęcie powł</w:t>
      </w:r>
      <w:r w:rsidR="00712228" w:rsidRPr="001F7FDA">
        <w:rPr>
          <w:rFonts w:ascii="Times New Roman" w:hAnsi="Times New Roman" w:cs="Times New Roman"/>
          <w:sz w:val="24"/>
          <w:szCs w:val="24"/>
        </w:rPr>
        <w:t xml:space="preserve">ok brzusznych, ze </w:t>
      </w:r>
      <w:r w:rsidR="006253DB" w:rsidRPr="001F7FDA">
        <w:rPr>
          <w:rFonts w:ascii="Times New Roman" w:hAnsi="Times New Roman" w:cs="Times New Roman"/>
          <w:sz w:val="24"/>
          <w:szCs w:val="24"/>
        </w:rPr>
        <w:t>względu</w:t>
      </w:r>
      <w:r w:rsidR="00712228" w:rsidRPr="001F7FDA">
        <w:rPr>
          <w:rFonts w:ascii="Times New Roman" w:hAnsi="Times New Roman" w:cs="Times New Roman"/>
          <w:sz w:val="24"/>
          <w:szCs w:val="24"/>
        </w:rPr>
        <w:t xml:space="preserve"> na </w:t>
      </w:r>
      <w:r w:rsidR="006253DB" w:rsidRPr="001F7FDA">
        <w:rPr>
          <w:rFonts w:ascii="Times New Roman" w:hAnsi="Times New Roman" w:cs="Times New Roman"/>
          <w:sz w:val="24"/>
          <w:szCs w:val="24"/>
        </w:rPr>
        <w:t>niedrożność</w:t>
      </w:r>
      <w:r w:rsidR="00712228" w:rsidRPr="001F7FDA">
        <w:rPr>
          <w:rFonts w:ascii="Times New Roman" w:hAnsi="Times New Roman" w:cs="Times New Roman"/>
          <w:sz w:val="24"/>
          <w:szCs w:val="24"/>
        </w:rPr>
        <w:t xml:space="preserve"> </w:t>
      </w:r>
      <w:r w:rsidR="006253DB">
        <w:rPr>
          <w:rFonts w:ascii="Times New Roman" w:hAnsi="Times New Roman" w:cs="Times New Roman"/>
          <w:sz w:val="24"/>
          <w:szCs w:val="24"/>
        </w:rPr>
        <w:t>p</w:t>
      </w:r>
      <w:r w:rsidR="00BF7CA4">
        <w:rPr>
          <w:rFonts w:ascii="Times New Roman" w:hAnsi="Times New Roman" w:cs="Times New Roman"/>
          <w:sz w:val="24"/>
          <w:szCs w:val="24"/>
        </w:rPr>
        <w:t>orażenną. Z</w:t>
      </w:r>
      <w:r w:rsidR="00712228" w:rsidRPr="001F7FDA">
        <w:rPr>
          <w:rFonts w:ascii="Times New Roman" w:hAnsi="Times New Roman" w:cs="Times New Roman"/>
          <w:sz w:val="24"/>
          <w:szCs w:val="24"/>
        </w:rPr>
        <w:t xml:space="preserve">e </w:t>
      </w:r>
      <w:r w:rsidR="006253DB" w:rsidRPr="001F7FDA">
        <w:rPr>
          <w:rFonts w:ascii="Times New Roman" w:hAnsi="Times New Roman" w:cs="Times New Roman"/>
          <w:sz w:val="24"/>
          <w:szCs w:val="24"/>
        </w:rPr>
        <w:t>względu</w:t>
      </w:r>
      <w:r w:rsidR="00712228" w:rsidRPr="001F7FDA">
        <w:rPr>
          <w:rFonts w:ascii="Times New Roman" w:hAnsi="Times New Roman" w:cs="Times New Roman"/>
          <w:sz w:val="24"/>
          <w:szCs w:val="24"/>
        </w:rPr>
        <w:t xml:space="preserve"> na stan zapalny otrzewnej</w:t>
      </w:r>
      <w:r w:rsidR="00BF7CA4">
        <w:rPr>
          <w:rFonts w:ascii="Times New Roman" w:hAnsi="Times New Roman" w:cs="Times New Roman"/>
          <w:sz w:val="24"/>
          <w:szCs w:val="24"/>
        </w:rPr>
        <w:t>, bę</w:t>
      </w:r>
      <w:r w:rsidR="00BF7CA4" w:rsidRPr="001F7FDA">
        <w:rPr>
          <w:rFonts w:ascii="Times New Roman" w:hAnsi="Times New Roman" w:cs="Times New Roman"/>
          <w:sz w:val="24"/>
          <w:szCs w:val="24"/>
        </w:rPr>
        <w:t xml:space="preserve">dzie występować obrona </w:t>
      </w:r>
      <w:r w:rsidR="00BF7CA4">
        <w:rPr>
          <w:rFonts w:ascii="Times New Roman" w:hAnsi="Times New Roman" w:cs="Times New Roman"/>
          <w:sz w:val="24"/>
          <w:szCs w:val="24"/>
        </w:rPr>
        <w:t>mięśniowa tzw.</w:t>
      </w:r>
      <w:r w:rsidR="00BF7CA4" w:rsidRPr="001F7FDA">
        <w:rPr>
          <w:rFonts w:ascii="Times New Roman" w:hAnsi="Times New Roman" w:cs="Times New Roman"/>
          <w:sz w:val="24"/>
          <w:szCs w:val="24"/>
        </w:rPr>
        <w:t xml:space="preserve"> objaw Blumberga</w:t>
      </w:r>
      <w:r w:rsidR="00712228" w:rsidRPr="001F7FDA">
        <w:rPr>
          <w:rFonts w:ascii="Times New Roman" w:hAnsi="Times New Roman" w:cs="Times New Roman"/>
          <w:sz w:val="24"/>
          <w:szCs w:val="24"/>
        </w:rPr>
        <w:t xml:space="preserve">. </w:t>
      </w:r>
      <w:r w:rsidR="006253DB">
        <w:rPr>
          <w:rFonts w:ascii="Times New Roman" w:hAnsi="Times New Roman" w:cs="Times New Roman"/>
          <w:sz w:val="24"/>
          <w:szCs w:val="24"/>
        </w:rPr>
        <w:t>Z reguły</w:t>
      </w:r>
      <w:r w:rsidR="00BF7CA4">
        <w:rPr>
          <w:rFonts w:ascii="Times New Roman" w:hAnsi="Times New Roman" w:cs="Times New Roman"/>
          <w:sz w:val="24"/>
          <w:szCs w:val="24"/>
        </w:rPr>
        <w:t xml:space="preserve"> w takich przypadkach brzuch jest</w:t>
      </w:r>
      <w:r w:rsidR="00712228" w:rsidRPr="001F7FDA">
        <w:rPr>
          <w:rFonts w:ascii="Times New Roman" w:hAnsi="Times New Roman" w:cs="Times New Roman"/>
          <w:sz w:val="24"/>
          <w:szCs w:val="24"/>
        </w:rPr>
        <w:t xml:space="preserve"> tkliwy i bardz</w:t>
      </w:r>
      <w:r w:rsidR="00BF7CA4">
        <w:rPr>
          <w:rFonts w:ascii="Times New Roman" w:hAnsi="Times New Roman" w:cs="Times New Roman"/>
          <w:sz w:val="24"/>
          <w:szCs w:val="24"/>
        </w:rPr>
        <w:t>o bolesny. N</w:t>
      </w:r>
      <w:r w:rsidR="006253DB" w:rsidRPr="001F7FDA">
        <w:rPr>
          <w:rFonts w:ascii="Times New Roman" w:hAnsi="Times New Roman" w:cs="Times New Roman"/>
          <w:sz w:val="24"/>
          <w:szCs w:val="24"/>
        </w:rPr>
        <w:t>ależy</w:t>
      </w:r>
      <w:r w:rsidR="00712228" w:rsidRPr="001F7FDA">
        <w:rPr>
          <w:rFonts w:ascii="Times New Roman" w:hAnsi="Times New Roman" w:cs="Times New Roman"/>
          <w:sz w:val="24"/>
          <w:szCs w:val="24"/>
        </w:rPr>
        <w:t xml:space="preserve"> jak najszybciej </w:t>
      </w:r>
      <w:r w:rsidR="006253DB" w:rsidRPr="001F7FDA">
        <w:rPr>
          <w:rFonts w:ascii="Times New Roman" w:hAnsi="Times New Roman" w:cs="Times New Roman"/>
          <w:sz w:val="24"/>
          <w:szCs w:val="24"/>
        </w:rPr>
        <w:t>przetransportować</w:t>
      </w:r>
      <w:r w:rsidR="00712228" w:rsidRPr="001F7FDA">
        <w:rPr>
          <w:rFonts w:ascii="Times New Roman" w:hAnsi="Times New Roman" w:cs="Times New Roman"/>
          <w:sz w:val="24"/>
          <w:szCs w:val="24"/>
        </w:rPr>
        <w:t xml:space="preserve"> chorego do szpitala.</w:t>
      </w:r>
      <w:r w:rsidR="009A36A7">
        <w:rPr>
          <w:rStyle w:val="Odwoanieprzypisudolnego"/>
          <w:rFonts w:ascii="Times New Roman" w:hAnsi="Times New Roman" w:cs="Times New Roman"/>
          <w:sz w:val="24"/>
          <w:szCs w:val="24"/>
        </w:rPr>
        <w:footnoteReference w:id="6"/>
      </w:r>
    </w:p>
    <w:p w:rsidR="006253DB" w:rsidRPr="001F7FDA" w:rsidRDefault="006253DB" w:rsidP="00AF07D7">
      <w:pPr>
        <w:spacing w:line="360" w:lineRule="auto"/>
        <w:ind w:firstLine="709"/>
        <w:rPr>
          <w:rFonts w:ascii="Times New Roman" w:hAnsi="Times New Roman" w:cs="Times New Roman"/>
          <w:sz w:val="24"/>
          <w:szCs w:val="24"/>
        </w:rPr>
      </w:pPr>
    </w:p>
    <w:p w:rsidR="00712228" w:rsidRPr="00BF7CA4" w:rsidRDefault="00D2133F" w:rsidP="00BF7CA4">
      <w:pPr>
        <w:pStyle w:val="Nagwek2"/>
        <w:spacing w:line="360" w:lineRule="auto"/>
        <w:rPr>
          <w:rFonts w:ascii="Times New Roman" w:hAnsi="Times New Roman" w:cs="Times New Roman"/>
          <w:color w:val="auto"/>
          <w:sz w:val="24"/>
        </w:rPr>
      </w:pPr>
      <w:bookmarkStart w:id="14" w:name="_Toc450685145"/>
      <w:r w:rsidRPr="00BF7CA4">
        <w:rPr>
          <w:rFonts w:ascii="Times New Roman" w:hAnsi="Times New Roman" w:cs="Times New Roman"/>
          <w:color w:val="auto"/>
          <w:sz w:val="24"/>
        </w:rPr>
        <w:t xml:space="preserve">3.4 </w:t>
      </w:r>
      <w:r w:rsidR="00BF7CA4">
        <w:rPr>
          <w:rFonts w:ascii="Times New Roman" w:hAnsi="Times New Roman" w:cs="Times New Roman"/>
          <w:color w:val="auto"/>
          <w:sz w:val="24"/>
        </w:rPr>
        <w:t>Leczenie</w:t>
      </w:r>
      <w:bookmarkEnd w:id="14"/>
    </w:p>
    <w:p w:rsidR="006253DB" w:rsidRPr="001F7FDA" w:rsidRDefault="006253DB" w:rsidP="001F7FDA">
      <w:pPr>
        <w:spacing w:line="360" w:lineRule="auto"/>
        <w:rPr>
          <w:rFonts w:ascii="Times New Roman" w:hAnsi="Times New Roman" w:cs="Times New Roman"/>
          <w:sz w:val="24"/>
          <w:szCs w:val="24"/>
        </w:rPr>
      </w:pPr>
    </w:p>
    <w:p w:rsidR="00F048E4" w:rsidRDefault="00712228" w:rsidP="00F048E4">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 xml:space="preserve">Ratownicy medyczni po rozpoznaniu ostrego zapalenia trzustki powinni jak najszybciej </w:t>
      </w:r>
      <w:r w:rsidR="006253DB" w:rsidRPr="001F7FDA">
        <w:rPr>
          <w:rFonts w:ascii="Times New Roman" w:hAnsi="Times New Roman" w:cs="Times New Roman"/>
          <w:sz w:val="24"/>
          <w:szCs w:val="24"/>
        </w:rPr>
        <w:t>przewieźć</w:t>
      </w:r>
      <w:r w:rsidRPr="001F7FDA">
        <w:rPr>
          <w:rFonts w:ascii="Times New Roman" w:hAnsi="Times New Roman" w:cs="Times New Roman"/>
          <w:sz w:val="24"/>
          <w:szCs w:val="24"/>
        </w:rPr>
        <w:t xml:space="preserve"> pacjenta do szpitala. Do czasu przetransportowania poszkodowanego na szpitalny </w:t>
      </w:r>
      <w:r w:rsidR="006253DB" w:rsidRPr="001F7FDA">
        <w:rPr>
          <w:rFonts w:ascii="Times New Roman" w:hAnsi="Times New Roman" w:cs="Times New Roman"/>
          <w:sz w:val="24"/>
          <w:szCs w:val="24"/>
        </w:rPr>
        <w:t>oddział</w:t>
      </w:r>
      <w:r w:rsidRPr="001F7FDA">
        <w:rPr>
          <w:rFonts w:ascii="Times New Roman" w:hAnsi="Times New Roman" w:cs="Times New Roman"/>
          <w:sz w:val="24"/>
          <w:szCs w:val="24"/>
        </w:rPr>
        <w:t xml:space="preserve"> ratunkowy, </w:t>
      </w:r>
      <w:r w:rsidR="006253DB" w:rsidRPr="001F7FDA">
        <w:rPr>
          <w:rFonts w:ascii="Times New Roman" w:hAnsi="Times New Roman" w:cs="Times New Roman"/>
          <w:sz w:val="24"/>
          <w:szCs w:val="24"/>
        </w:rPr>
        <w:t>należy</w:t>
      </w:r>
      <w:r w:rsidRPr="001F7FDA">
        <w:rPr>
          <w:rFonts w:ascii="Times New Roman" w:hAnsi="Times New Roman" w:cs="Times New Roman"/>
          <w:sz w:val="24"/>
          <w:szCs w:val="24"/>
        </w:rPr>
        <w:t xml:space="preserve"> </w:t>
      </w:r>
      <w:r w:rsidR="00BF7CA4">
        <w:rPr>
          <w:rFonts w:ascii="Times New Roman" w:hAnsi="Times New Roman" w:cs="Times New Roman"/>
          <w:sz w:val="24"/>
          <w:szCs w:val="24"/>
        </w:rPr>
        <w:t>uśmierzyć</w:t>
      </w:r>
      <w:r w:rsidRPr="001F7FDA">
        <w:rPr>
          <w:rFonts w:ascii="Times New Roman" w:hAnsi="Times New Roman" w:cs="Times New Roman"/>
          <w:sz w:val="24"/>
          <w:szCs w:val="24"/>
        </w:rPr>
        <w:t xml:space="preserve"> </w:t>
      </w:r>
      <w:r w:rsidR="006253DB" w:rsidRPr="001F7FDA">
        <w:rPr>
          <w:rFonts w:ascii="Times New Roman" w:hAnsi="Times New Roman" w:cs="Times New Roman"/>
          <w:sz w:val="24"/>
          <w:szCs w:val="24"/>
        </w:rPr>
        <w:t>ból</w:t>
      </w:r>
      <w:r w:rsidRPr="001F7FDA">
        <w:rPr>
          <w:rFonts w:ascii="Times New Roman" w:hAnsi="Times New Roman" w:cs="Times New Roman"/>
          <w:sz w:val="24"/>
          <w:szCs w:val="24"/>
        </w:rPr>
        <w:t xml:space="preserve"> na tyle</w:t>
      </w:r>
      <w:r w:rsidR="00BF7CA4">
        <w:rPr>
          <w:rFonts w:ascii="Times New Roman" w:hAnsi="Times New Roman" w:cs="Times New Roman"/>
          <w:sz w:val="24"/>
          <w:szCs w:val="24"/>
        </w:rPr>
        <w:t>,</w:t>
      </w:r>
      <w:r w:rsidRPr="001F7FDA">
        <w:rPr>
          <w:rFonts w:ascii="Times New Roman" w:hAnsi="Times New Roman" w:cs="Times New Roman"/>
          <w:sz w:val="24"/>
          <w:szCs w:val="24"/>
        </w:rPr>
        <w:t xml:space="preserve"> na ile jest to </w:t>
      </w:r>
      <w:r w:rsidR="00BF7CA4">
        <w:rPr>
          <w:rFonts w:ascii="Times New Roman" w:hAnsi="Times New Roman" w:cs="Times New Roman"/>
          <w:sz w:val="24"/>
          <w:szCs w:val="24"/>
        </w:rPr>
        <w:t>wykonalne</w:t>
      </w:r>
      <w:r w:rsidRPr="001F7FDA">
        <w:rPr>
          <w:rFonts w:ascii="Times New Roman" w:hAnsi="Times New Roman" w:cs="Times New Roman"/>
          <w:sz w:val="24"/>
          <w:szCs w:val="24"/>
        </w:rPr>
        <w:t xml:space="preserve">. </w:t>
      </w:r>
      <w:r w:rsidR="00BF7CA4">
        <w:rPr>
          <w:rFonts w:ascii="Times New Roman" w:hAnsi="Times New Roman" w:cs="Times New Roman"/>
          <w:sz w:val="24"/>
          <w:szCs w:val="24"/>
        </w:rPr>
        <w:t>Ze względu na dużą skale siły bólu p</w:t>
      </w:r>
      <w:r w:rsidRPr="001F7FDA">
        <w:rPr>
          <w:rFonts w:ascii="Times New Roman" w:hAnsi="Times New Roman" w:cs="Times New Roman"/>
          <w:sz w:val="24"/>
          <w:szCs w:val="24"/>
        </w:rPr>
        <w:t xml:space="preserve">odawanie niesterydowych </w:t>
      </w:r>
      <w:r w:rsidR="006253DB" w:rsidRPr="001F7FDA">
        <w:rPr>
          <w:rFonts w:ascii="Times New Roman" w:hAnsi="Times New Roman" w:cs="Times New Roman"/>
          <w:sz w:val="24"/>
          <w:szCs w:val="24"/>
        </w:rPr>
        <w:t>leków</w:t>
      </w:r>
      <w:r w:rsidRPr="001F7FDA">
        <w:rPr>
          <w:rFonts w:ascii="Times New Roman" w:hAnsi="Times New Roman" w:cs="Times New Roman"/>
          <w:sz w:val="24"/>
          <w:szCs w:val="24"/>
        </w:rPr>
        <w:t xml:space="preserve"> przeciwzapalnych</w:t>
      </w:r>
      <w:r w:rsidR="00BF7CA4">
        <w:rPr>
          <w:rFonts w:ascii="Times New Roman" w:hAnsi="Times New Roman" w:cs="Times New Roman"/>
          <w:sz w:val="24"/>
          <w:szCs w:val="24"/>
        </w:rPr>
        <w:t xml:space="preserve"> (NLPZ)</w:t>
      </w:r>
      <w:r w:rsidRPr="001F7FDA">
        <w:rPr>
          <w:rFonts w:ascii="Times New Roman" w:hAnsi="Times New Roman" w:cs="Times New Roman"/>
          <w:sz w:val="24"/>
          <w:szCs w:val="24"/>
        </w:rPr>
        <w:t xml:space="preserve"> nie </w:t>
      </w:r>
      <w:r w:rsidR="00BF75D3">
        <w:rPr>
          <w:rFonts w:ascii="Times New Roman" w:hAnsi="Times New Roman" w:cs="Times New Roman"/>
          <w:sz w:val="24"/>
          <w:szCs w:val="24"/>
        </w:rPr>
        <w:t>uśmierzy bólu</w:t>
      </w:r>
      <w:r w:rsidRPr="001F7FDA">
        <w:rPr>
          <w:rFonts w:ascii="Times New Roman" w:hAnsi="Times New Roman" w:cs="Times New Roman"/>
          <w:sz w:val="24"/>
          <w:szCs w:val="24"/>
        </w:rPr>
        <w:t xml:space="preserve">. </w:t>
      </w:r>
      <w:r w:rsidR="00BF7CA4">
        <w:rPr>
          <w:rFonts w:ascii="Times New Roman" w:hAnsi="Times New Roman" w:cs="Times New Roman"/>
          <w:sz w:val="24"/>
          <w:szCs w:val="24"/>
        </w:rPr>
        <w:t>Wówczas n</w:t>
      </w:r>
      <w:r w:rsidR="006253DB" w:rsidRPr="001F7FDA">
        <w:rPr>
          <w:rFonts w:ascii="Times New Roman" w:hAnsi="Times New Roman" w:cs="Times New Roman"/>
          <w:sz w:val="24"/>
          <w:szCs w:val="24"/>
        </w:rPr>
        <w:t>ależy</w:t>
      </w:r>
      <w:r w:rsidRPr="001F7FDA">
        <w:rPr>
          <w:rFonts w:ascii="Times New Roman" w:hAnsi="Times New Roman" w:cs="Times New Roman"/>
          <w:sz w:val="24"/>
          <w:szCs w:val="24"/>
        </w:rPr>
        <w:t xml:space="preserve"> </w:t>
      </w:r>
      <w:r w:rsidR="006253DB" w:rsidRPr="001F7FDA">
        <w:rPr>
          <w:rFonts w:ascii="Times New Roman" w:hAnsi="Times New Roman" w:cs="Times New Roman"/>
          <w:sz w:val="24"/>
          <w:szCs w:val="24"/>
        </w:rPr>
        <w:t>podjąć</w:t>
      </w:r>
      <w:r w:rsidRPr="001F7FDA">
        <w:rPr>
          <w:rFonts w:ascii="Times New Roman" w:hAnsi="Times New Roman" w:cs="Times New Roman"/>
          <w:sz w:val="24"/>
          <w:szCs w:val="24"/>
        </w:rPr>
        <w:t xml:space="preserve"> leczenie </w:t>
      </w:r>
      <w:r w:rsidR="006253DB" w:rsidRPr="001F7FDA">
        <w:rPr>
          <w:rFonts w:ascii="Times New Roman" w:hAnsi="Times New Roman" w:cs="Times New Roman"/>
          <w:sz w:val="24"/>
          <w:szCs w:val="24"/>
        </w:rPr>
        <w:t>środkami</w:t>
      </w:r>
      <w:r w:rsidR="00BF7CA4">
        <w:rPr>
          <w:rFonts w:ascii="Times New Roman" w:hAnsi="Times New Roman" w:cs="Times New Roman"/>
          <w:sz w:val="24"/>
          <w:szCs w:val="24"/>
        </w:rPr>
        <w:t xml:space="preserve"> opioidowymi, np. morfina. W szpitalu</w:t>
      </w:r>
      <w:r w:rsidRPr="001F7FDA">
        <w:rPr>
          <w:rFonts w:ascii="Times New Roman" w:hAnsi="Times New Roman" w:cs="Times New Roman"/>
          <w:sz w:val="24"/>
          <w:szCs w:val="24"/>
        </w:rPr>
        <w:t xml:space="preserve"> </w:t>
      </w:r>
      <w:r w:rsidR="00BF7CA4">
        <w:rPr>
          <w:rFonts w:ascii="Times New Roman" w:hAnsi="Times New Roman" w:cs="Times New Roman"/>
          <w:sz w:val="24"/>
          <w:szCs w:val="24"/>
        </w:rPr>
        <w:t>diagnostyka jest bardzo rozbudowana, dzięki czemu po serii kompleksowych badań można pod</w:t>
      </w:r>
      <w:r w:rsidRPr="001F7FDA">
        <w:rPr>
          <w:rFonts w:ascii="Times New Roman" w:hAnsi="Times New Roman" w:cs="Times New Roman"/>
          <w:sz w:val="24"/>
          <w:szCs w:val="24"/>
        </w:rPr>
        <w:t>j</w:t>
      </w:r>
      <w:r w:rsidR="00BF7CA4">
        <w:rPr>
          <w:rFonts w:ascii="Times New Roman" w:hAnsi="Times New Roman" w:cs="Times New Roman"/>
          <w:sz w:val="24"/>
          <w:szCs w:val="24"/>
        </w:rPr>
        <w:t>ąć decyzje</w:t>
      </w:r>
      <w:r w:rsidR="00F048E4">
        <w:rPr>
          <w:rFonts w:ascii="Times New Roman" w:hAnsi="Times New Roman" w:cs="Times New Roman"/>
          <w:sz w:val="24"/>
          <w:szCs w:val="24"/>
        </w:rPr>
        <w:t xml:space="preserve"> o odpowiednim leczeniu.</w:t>
      </w:r>
      <w:r w:rsidRPr="001F7FDA">
        <w:rPr>
          <w:rFonts w:ascii="Times New Roman" w:hAnsi="Times New Roman" w:cs="Times New Roman"/>
          <w:sz w:val="24"/>
          <w:szCs w:val="24"/>
        </w:rPr>
        <w:t xml:space="preserve"> Leczenie </w:t>
      </w:r>
      <w:r w:rsidR="006253DB" w:rsidRPr="001F7FDA">
        <w:rPr>
          <w:rFonts w:ascii="Times New Roman" w:hAnsi="Times New Roman" w:cs="Times New Roman"/>
          <w:sz w:val="24"/>
          <w:szCs w:val="24"/>
        </w:rPr>
        <w:t>najczęściej</w:t>
      </w:r>
      <w:r w:rsidR="00F048E4">
        <w:rPr>
          <w:rFonts w:ascii="Times New Roman" w:hAnsi="Times New Roman" w:cs="Times New Roman"/>
          <w:sz w:val="24"/>
          <w:szCs w:val="24"/>
        </w:rPr>
        <w:t xml:space="preserve"> polega na zastosowaniu terapii antybiotykowej.</w:t>
      </w:r>
    </w:p>
    <w:p w:rsidR="00F048E4" w:rsidRDefault="00F048E4" w:rsidP="00F048E4">
      <w:pPr>
        <w:spacing w:line="360" w:lineRule="auto"/>
        <w:ind w:firstLine="709"/>
        <w:rPr>
          <w:rFonts w:ascii="Times New Roman" w:hAnsi="Times New Roman" w:cs="Times New Roman"/>
          <w:sz w:val="24"/>
          <w:szCs w:val="24"/>
        </w:rPr>
      </w:pPr>
    </w:p>
    <w:p w:rsidR="00F048E4" w:rsidRDefault="00F048E4">
      <w:pPr>
        <w:spacing w:after="200"/>
        <w:rPr>
          <w:rFonts w:ascii="Times New Roman" w:hAnsi="Times New Roman" w:cs="Times New Roman"/>
          <w:sz w:val="24"/>
          <w:szCs w:val="24"/>
        </w:rPr>
      </w:pPr>
      <w:r>
        <w:rPr>
          <w:rFonts w:ascii="Times New Roman" w:hAnsi="Times New Roman" w:cs="Times New Roman"/>
          <w:sz w:val="24"/>
          <w:szCs w:val="24"/>
        </w:rPr>
        <w:br w:type="page"/>
      </w:r>
    </w:p>
    <w:p w:rsidR="001A1136" w:rsidRPr="001A1136" w:rsidRDefault="00D2133F" w:rsidP="001A1136">
      <w:pPr>
        <w:pStyle w:val="Nagwek1"/>
        <w:spacing w:line="360" w:lineRule="auto"/>
        <w:rPr>
          <w:rFonts w:ascii="Times New Roman" w:hAnsi="Times New Roman" w:cs="Times New Roman"/>
          <w:color w:val="auto"/>
          <w:sz w:val="22"/>
        </w:rPr>
      </w:pPr>
      <w:bookmarkStart w:id="15" w:name="_Toc450685146"/>
      <w:r w:rsidRPr="00F048E4">
        <w:rPr>
          <w:rFonts w:ascii="Times New Roman" w:hAnsi="Times New Roman" w:cs="Times New Roman"/>
          <w:color w:val="auto"/>
          <w:sz w:val="24"/>
        </w:rPr>
        <w:lastRenderedPageBreak/>
        <w:t xml:space="preserve">4. </w:t>
      </w:r>
      <w:r w:rsidR="00712228" w:rsidRPr="00F048E4">
        <w:rPr>
          <w:rFonts w:ascii="Times New Roman" w:hAnsi="Times New Roman" w:cs="Times New Roman"/>
          <w:color w:val="auto"/>
          <w:sz w:val="24"/>
        </w:rPr>
        <w:t>K</w:t>
      </w:r>
      <w:r w:rsidR="00F048E4" w:rsidRPr="00F048E4">
        <w:rPr>
          <w:rFonts w:ascii="Times New Roman" w:hAnsi="Times New Roman" w:cs="Times New Roman"/>
          <w:color w:val="auto"/>
          <w:sz w:val="24"/>
        </w:rPr>
        <w:t>rwawienie z górnego odcinka przewodu pokarmowego</w:t>
      </w:r>
      <w:bookmarkEnd w:id="15"/>
      <w:r w:rsidR="00712228" w:rsidRPr="00F048E4">
        <w:rPr>
          <w:rFonts w:ascii="Times New Roman" w:hAnsi="Times New Roman" w:cs="Times New Roman"/>
          <w:color w:val="auto"/>
          <w:sz w:val="22"/>
        </w:rPr>
        <w:t xml:space="preserve"> </w:t>
      </w:r>
    </w:p>
    <w:p w:rsidR="00712228" w:rsidRPr="001A1136" w:rsidRDefault="00F048E4" w:rsidP="001A1136">
      <w:pPr>
        <w:pStyle w:val="Nagwek2"/>
        <w:spacing w:line="360" w:lineRule="auto"/>
        <w:rPr>
          <w:rFonts w:ascii="Times New Roman" w:hAnsi="Times New Roman" w:cs="Times New Roman"/>
          <w:color w:val="auto"/>
          <w:sz w:val="24"/>
        </w:rPr>
      </w:pPr>
      <w:bookmarkStart w:id="16" w:name="_Toc450685147"/>
      <w:r w:rsidRPr="001A1136">
        <w:rPr>
          <w:rFonts w:ascii="Times New Roman" w:hAnsi="Times New Roman" w:cs="Times New Roman"/>
          <w:color w:val="auto"/>
          <w:sz w:val="24"/>
        </w:rPr>
        <w:t xml:space="preserve">4.1 </w:t>
      </w:r>
      <w:r w:rsidR="006253DB" w:rsidRPr="001A1136">
        <w:rPr>
          <w:rFonts w:ascii="Times New Roman" w:hAnsi="Times New Roman" w:cs="Times New Roman"/>
          <w:color w:val="auto"/>
          <w:sz w:val="24"/>
        </w:rPr>
        <w:t>E</w:t>
      </w:r>
      <w:r w:rsidRPr="001A1136">
        <w:rPr>
          <w:rFonts w:ascii="Times New Roman" w:hAnsi="Times New Roman" w:cs="Times New Roman"/>
          <w:color w:val="auto"/>
          <w:sz w:val="24"/>
        </w:rPr>
        <w:t>pidemiologia</w:t>
      </w:r>
      <w:bookmarkEnd w:id="16"/>
    </w:p>
    <w:p w:rsidR="006253DB" w:rsidRPr="001F7FDA" w:rsidRDefault="006253DB" w:rsidP="001F7FDA">
      <w:pPr>
        <w:spacing w:line="360" w:lineRule="auto"/>
        <w:rPr>
          <w:rFonts w:ascii="Times New Roman" w:hAnsi="Times New Roman" w:cs="Times New Roman"/>
          <w:sz w:val="24"/>
          <w:szCs w:val="24"/>
        </w:rPr>
      </w:pPr>
    </w:p>
    <w:p w:rsidR="00712228" w:rsidRPr="001F7FDA" w:rsidRDefault="00712228" w:rsidP="00F048E4">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Krwawienie z przewod</w:t>
      </w:r>
      <w:r w:rsidR="00F048E4">
        <w:rPr>
          <w:rFonts w:ascii="Times New Roman" w:hAnsi="Times New Roman" w:cs="Times New Roman"/>
          <w:sz w:val="24"/>
          <w:szCs w:val="24"/>
        </w:rPr>
        <w:t xml:space="preserve">u pokarmowego to </w:t>
      </w:r>
      <w:r w:rsidRPr="001F7FDA">
        <w:rPr>
          <w:rFonts w:ascii="Times New Roman" w:hAnsi="Times New Roman" w:cs="Times New Roman"/>
          <w:sz w:val="24"/>
          <w:szCs w:val="24"/>
        </w:rPr>
        <w:t>przesięk krwi do światła przewodu</w:t>
      </w:r>
      <w:r w:rsidR="00F048E4">
        <w:rPr>
          <w:rFonts w:ascii="Times New Roman" w:hAnsi="Times New Roman" w:cs="Times New Roman"/>
          <w:sz w:val="24"/>
          <w:szCs w:val="24"/>
        </w:rPr>
        <w:t xml:space="preserve"> pokarmowego</w:t>
      </w:r>
      <w:r w:rsidRPr="001F7FDA">
        <w:rPr>
          <w:rFonts w:ascii="Times New Roman" w:hAnsi="Times New Roman" w:cs="Times New Roman"/>
          <w:sz w:val="24"/>
          <w:szCs w:val="24"/>
        </w:rPr>
        <w:t>. Ze względu na mi</w:t>
      </w:r>
      <w:r w:rsidR="00F048E4">
        <w:rPr>
          <w:rFonts w:ascii="Times New Roman" w:hAnsi="Times New Roman" w:cs="Times New Roman"/>
          <w:sz w:val="24"/>
          <w:szCs w:val="24"/>
        </w:rPr>
        <w:t>ejsce wystąpieni</w:t>
      </w:r>
      <w:r w:rsidRPr="001F7FDA">
        <w:rPr>
          <w:rFonts w:ascii="Times New Roman" w:hAnsi="Times New Roman" w:cs="Times New Roman"/>
          <w:sz w:val="24"/>
          <w:szCs w:val="24"/>
        </w:rPr>
        <w:t>a</w:t>
      </w:r>
      <w:r w:rsidR="00F048E4">
        <w:rPr>
          <w:rFonts w:ascii="Times New Roman" w:hAnsi="Times New Roman" w:cs="Times New Roman"/>
          <w:sz w:val="24"/>
          <w:szCs w:val="24"/>
        </w:rPr>
        <w:t xml:space="preserve"> schorzenia wyróżnia się podział</w:t>
      </w:r>
      <w:r w:rsidRPr="001F7FDA">
        <w:rPr>
          <w:rFonts w:ascii="Times New Roman" w:hAnsi="Times New Roman" w:cs="Times New Roman"/>
          <w:sz w:val="24"/>
          <w:szCs w:val="24"/>
        </w:rPr>
        <w:t xml:space="preserve"> na krwotok górny i dolny.</w:t>
      </w:r>
      <w:r w:rsidR="00F048E4">
        <w:rPr>
          <w:rFonts w:ascii="Times New Roman" w:hAnsi="Times New Roman" w:cs="Times New Roman"/>
          <w:sz w:val="24"/>
          <w:szCs w:val="24"/>
        </w:rPr>
        <w:t xml:space="preserve"> Za umowną granicę podziału</w:t>
      </w:r>
      <w:r w:rsidRPr="001F7FDA">
        <w:rPr>
          <w:rFonts w:ascii="Times New Roman" w:hAnsi="Times New Roman" w:cs="Times New Roman"/>
          <w:sz w:val="24"/>
          <w:szCs w:val="24"/>
        </w:rPr>
        <w:t xml:space="preserve"> uznawane </w:t>
      </w:r>
      <w:r w:rsidR="00F048E4">
        <w:rPr>
          <w:rFonts w:ascii="Times New Roman" w:hAnsi="Times New Roman" w:cs="Times New Roman"/>
          <w:sz w:val="24"/>
          <w:szCs w:val="24"/>
        </w:rPr>
        <w:t>jest więzadło Treitza.</w:t>
      </w:r>
      <w:r w:rsidRPr="001F7FDA">
        <w:rPr>
          <w:rFonts w:ascii="Times New Roman" w:hAnsi="Times New Roman" w:cs="Times New Roman"/>
          <w:sz w:val="24"/>
          <w:szCs w:val="24"/>
        </w:rPr>
        <w:t xml:space="preserve"> </w:t>
      </w:r>
      <w:r w:rsidR="00F048E4">
        <w:rPr>
          <w:rFonts w:ascii="Times New Roman" w:hAnsi="Times New Roman" w:cs="Times New Roman"/>
          <w:sz w:val="24"/>
          <w:szCs w:val="24"/>
        </w:rPr>
        <w:t>J</w:t>
      </w:r>
      <w:r w:rsidRPr="001F7FDA">
        <w:rPr>
          <w:rFonts w:ascii="Times New Roman" w:hAnsi="Times New Roman" w:cs="Times New Roman"/>
          <w:sz w:val="24"/>
          <w:szCs w:val="24"/>
        </w:rPr>
        <w:t>est to miejsce, w którym dwunastnica przechodzi w jelito</w:t>
      </w:r>
      <w:r w:rsidR="00F048E4">
        <w:rPr>
          <w:rFonts w:ascii="Times New Roman" w:hAnsi="Times New Roman" w:cs="Times New Roman"/>
          <w:sz w:val="24"/>
          <w:szCs w:val="24"/>
        </w:rPr>
        <w:t xml:space="preserve"> czcze. Według statystyk schorzenie to dotyka </w:t>
      </w:r>
      <w:r w:rsidR="004946B6">
        <w:rPr>
          <w:rFonts w:ascii="Times New Roman" w:hAnsi="Times New Roman" w:cs="Times New Roman"/>
          <w:sz w:val="24"/>
          <w:szCs w:val="24"/>
        </w:rPr>
        <w:t xml:space="preserve">od </w:t>
      </w:r>
      <w:r w:rsidR="00F048E4">
        <w:rPr>
          <w:rFonts w:ascii="Times New Roman" w:hAnsi="Times New Roman" w:cs="Times New Roman"/>
          <w:sz w:val="24"/>
          <w:szCs w:val="24"/>
        </w:rPr>
        <w:t>50 do</w:t>
      </w:r>
      <w:r w:rsidRPr="001F7FDA">
        <w:rPr>
          <w:rFonts w:ascii="Times New Roman" w:hAnsi="Times New Roman" w:cs="Times New Roman"/>
          <w:sz w:val="24"/>
          <w:szCs w:val="24"/>
        </w:rPr>
        <w:t xml:space="preserve"> 150 chorych na 100000 osób. Niestety liczba przypadków ciągle wzrasta.</w:t>
      </w:r>
      <w:r w:rsidR="00F048E4">
        <w:rPr>
          <w:rFonts w:ascii="Times New Roman" w:hAnsi="Times New Roman" w:cs="Times New Roman"/>
          <w:sz w:val="24"/>
          <w:szCs w:val="24"/>
        </w:rPr>
        <w:t xml:space="preserve"> Do najczęstszych przyczyn można zaliczyć</w:t>
      </w:r>
      <w:r w:rsidRPr="001F7FDA">
        <w:rPr>
          <w:rFonts w:ascii="Times New Roman" w:hAnsi="Times New Roman" w:cs="Times New Roman"/>
          <w:sz w:val="24"/>
          <w:szCs w:val="24"/>
        </w:rPr>
        <w:t xml:space="preserve"> wrzody żołądka i dwunastnicy oraz żylaki przełyku. </w:t>
      </w:r>
    </w:p>
    <w:p w:rsidR="006253DB" w:rsidRDefault="006253DB">
      <w:pPr>
        <w:spacing w:after="200"/>
        <w:rPr>
          <w:rFonts w:ascii="Times New Roman" w:hAnsi="Times New Roman" w:cs="Times New Roman"/>
          <w:sz w:val="24"/>
          <w:szCs w:val="24"/>
        </w:rPr>
      </w:pPr>
    </w:p>
    <w:p w:rsidR="00712228" w:rsidRPr="004946B6" w:rsidRDefault="004946B6" w:rsidP="004946B6">
      <w:pPr>
        <w:pStyle w:val="Nagwek2"/>
        <w:spacing w:line="360" w:lineRule="auto"/>
        <w:rPr>
          <w:rFonts w:ascii="Times New Roman" w:hAnsi="Times New Roman" w:cs="Times New Roman"/>
          <w:color w:val="auto"/>
          <w:sz w:val="24"/>
        </w:rPr>
      </w:pPr>
      <w:bookmarkStart w:id="17" w:name="_Toc450685148"/>
      <w:r>
        <w:rPr>
          <w:rFonts w:ascii="Times New Roman" w:hAnsi="Times New Roman" w:cs="Times New Roman"/>
          <w:color w:val="auto"/>
          <w:sz w:val="24"/>
        </w:rPr>
        <w:t>4.2 Objawy kliniczne</w:t>
      </w:r>
      <w:bookmarkEnd w:id="17"/>
    </w:p>
    <w:p w:rsidR="004946B6" w:rsidRPr="001F7FDA" w:rsidRDefault="004946B6" w:rsidP="001F7FDA">
      <w:pPr>
        <w:spacing w:line="360" w:lineRule="auto"/>
        <w:rPr>
          <w:rFonts w:ascii="Times New Roman" w:hAnsi="Times New Roman" w:cs="Times New Roman"/>
          <w:sz w:val="24"/>
          <w:szCs w:val="24"/>
        </w:rPr>
      </w:pPr>
    </w:p>
    <w:p w:rsidR="00712228" w:rsidRDefault="004946B6" w:rsidP="004946B6">
      <w:pPr>
        <w:spacing w:line="360" w:lineRule="auto"/>
        <w:ind w:firstLine="709"/>
        <w:rPr>
          <w:rFonts w:ascii="Times New Roman" w:hAnsi="Times New Roman" w:cs="Times New Roman"/>
          <w:sz w:val="24"/>
          <w:szCs w:val="24"/>
        </w:rPr>
      </w:pPr>
      <w:r>
        <w:rPr>
          <w:rFonts w:ascii="Times New Roman" w:hAnsi="Times New Roman" w:cs="Times New Roman"/>
          <w:sz w:val="24"/>
          <w:szCs w:val="24"/>
        </w:rPr>
        <w:t>Jak powszechnie wiadomo</w:t>
      </w:r>
      <w:r w:rsidR="00712228" w:rsidRPr="001F7FDA">
        <w:rPr>
          <w:rFonts w:ascii="Times New Roman" w:hAnsi="Times New Roman" w:cs="Times New Roman"/>
          <w:sz w:val="24"/>
          <w:szCs w:val="24"/>
        </w:rPr>
        <w:t xml:space="preserve"> przewód pokarmowy dzieli się</w:t>
      </w:r>
      <w:r>
        <w:rPr>
          <w:rFonts w:ascii="Times New Roman" w:hAnsi="Times New Roman" w:cs="Times New Roman"/>
          <w:sz w:val="24"/>
          <w:szCs w:val="24"/>
        </w:rPr>
        <w:t xml:space="preserve"> na odcinek górny i dolny. </w:t>
      </w:r>
      <w:r w:rsidRPr="00B73AF1">
        <w:rPr>
          <w:rFonts w:ascii="Times New Roman" w:hAnsi="Times New Roman" w:cs="Times New Roman"/>
          <w:sz w:val="24"/>
          <w:szCs w:val="24"/>
        </w:rPr>
        <w:t>P</w:t>
      </w:r>
      <w:r w:rsidR="00712228" w:rsidRPr="00B73AF1">
        <w:rPr>
          <w:rFonts w:ascii="Times New Roman" w:hAnsi="Times New Roman" w:cs="Times New Roman"/>
          <w:sz w:val="24"/>
          <w:szCs w:val="24"/>
        </w:rPr>
        <w:t xml:space="preserve">ierwszy </w:t>
      </w:r>
      <w:r w:rsidRPr="00B73AF1">
        <w:rPr>
          <w:rFonts w:ascii="Times New Roman" w:hAnsi="Times New Roman" w:cs="Times New Roman"/>
          <w:sz w:val="24"/>
          <w:szCs w:val="24"/>
        </w:rPr>
        <w:t>odcinek jest bardzo dobrze unaczyniony przez o</w:t>
      </w:r>
      <w:r w:rsidR="00712228" w:rsidRPr="00B73AF1">
        <w:rPr>
          <w:rFonts w:ascii="Times New Roman" w:hAnsi="Times New Roman" w:cs="Times New Roman"/>
          <w:sz w:val="24"/>
          <w:szCs w:val="24"/>
        </w:rPr>
        <w:t>dgałęzienia</w:t>
      </w:r>
      <w:r w:rsidRPr="00B73AF1">
        <w:rPr>
          <w:rFonts w:ascii="Times New Roman" w:hAnsi="Times New Roman" w:cs="Times New Roman"/>
          <w:sz w:val="24"/>
          <w:szCs w:val="24"/>
        </w:rPr>
        <w:t xml:space="preserve"> pnia trzewnego</w:t>
      </w:r>
      <w:r w:rsidR="00712228" w:rsidRPr="00B73AF1">
        <w:rPr>
          <w:rFonts w:ascii="Times New Roman" w:hAnsi="Times New Roman" w:cs="Times New Roman"/>
          <w:sz w:val="24"/>
          <w:szCs w:val="24"/>
        </w:rPr>
        <w:t>.</w:t>
      </w:r>
      <w:r w:rsidRPr="00B73AF1">
        <w:rPr>
          <w:rFonts w:ascii="Times New Roman" w:hAnsi="Times New Roman" w:cs="Times New Roman"/>
          <w:sz w:val="24"/>
          <w:szCs w:val="24"/>
        </w:rPr>
        <w:t xml:space="preserve"> </w:t>
      </w:r>
      <w:r>
        <w:rPr>
          <w:rFonts w:ascii="Times New Roman" w:hAnsi="Times New Roman" w:cs="Times New Roman"/>
          <w:sz w:val="24"/>
          <w:szCs w:val="24"/>
        </w:rPr>
        <w:t>Wywołuje to</w:t>
      </w:r>
      <w:r w:rsidR="00712228" w:rsidRPr="001F7FDA">
        <w:rPr>
          <w:rFonts w:ascii="Times New Roman" w:hAnsi="Times New Roman" w:cs="Times New Roman"/>
          <w:sz w:val="24"/>
          <w:szCs w:val="24"/>
        </w:rPr>
        <w:t xml:space="preserve"> bardzo obfity krwoto</w:t>
      </w:r>
      <w:r>
        <w:rPr>
          <w:rFonts w:ascii="Times New Roman" w:hAnsi="Times New Roman" w:cs="Times New Roman"/>
          <w:sz w:val="24"/>
          <w:szCs w:val="24"/>
        </w:rPr>
        <w:t>k podczas wystąpienia schorzenia</w:t>
      </w:r>
      <w:r w:rsidR="00712228" w:rsidRPr="001F7FDA">
        <w:rPr>
          <w:rFonts w:ascii="Times New Roman" w:hAnsi="Times New Roman" w:cs="Times New Roman"/>
          <w:sz w:val="24"/>
          <w:szCs w:val="24"/>
        </w:rPr>
        <w:t>. Krew ulega procesowi trawienia, hemoglobina zawarta w czerwonych krwinkach poprzez działanie enzymów trawiennych ulega hemolizie, co można zaobserwować w postaci smolistego stolca. Kiedy krwawienie jest znaczni</w:t>
      </w:r>
      <w:r w:rsidR="00A94521">
        <w:rPr>
          <w:rFonts w:ascii="Times New Roman" w:hAnsi="Times New Roman" w:cs="Times New Roman"/>
          <w:sz w:val="24"/>
          <w:szCs w:val="24"/>
        </w:rPr>
        <w:t xml:space="preserve">e większe, pojawia się objaw wzmożonej perystaltyki. Prowadzi to do </w:t>
      </w:r>
      <w:r w:rsidR="00712228" w:rsidRPr="001F7FDA">
        <w:rPr>
          <w:rFonts w:ascii="Times New Roman" w:hAnsi="Times New Roman" w:cs="Times New Roman"/>
          <w:sz w:val="24"/>
          <w:szCs w:val="24"/>
        </w:rPr>
        <w:t>pojawiani</w:t>
      </w:r>
      <w:r w:rsidR="0000765B">
        <w:rPr>
          <w:rFonts w:ascii="Times New Roman" w:hAnsi="Times New Roman" w:cs="Times New Roman"/>
          <w:sz w:val="24"/>
          <w:szCs w:val="24"/>
        </w:rPr>
        <w:t>a</w:t>
      </w:r>
      <w:r w:rsidR="00712228" w:rsidRPr="001F7FDA">
        <w:rPr>
          <w:rFonts w:ascii="Times New Roman" w:hAnsi="Times New Roman" w:cs="Times New Roman"/>
          <w:sz w:val="24"/>
          <w:szCs w:val="24"/>
        </w:rPr>
        <w:t xml:space="preserve"> się krwistego stolca, </w:t>
      </w:r>
      <w:r w:rsidR="00A94521">
        <w:rPr>
          <w:rFonts w:ascii="Times New Roman" w:hAnsi="Times New Roman" w:cs="Times New Roman"/>
          <w:sz w:val="24"/>
          <w:szCs w:val="24"/>
        </w:rPr>
        <w:t>co jest efektem tego, ż</w:t>
      </w:r>
      <w:r w:rsidR="00712228" w:rsidRPr="001F7FDA">
        <w:rPr>
          <w:rFonts w:ascii="Times New Roman" w:hAnsi="Times New Roman" w:cs="Times New Roman"/>
          <w:sz w:val="24"/>
          <w:szCs w:val="24"/>
        </w:rPr>
        <w:t xml:space="preserve">e nasze enzymy trawienne nie są w </w:t>
      </w:r>
      <w:r w:rsidR="00A94521">
        <w:rPr>
          <w:rFonts w:ascii="Times New Roman" w:hAnsi="Times New Roman" w:cs="Times New Roman"/>
          <w:sz w:val="24"/>
          <w:szCs w:val="24"/>
        </w:rPr>
        <w:t>stanie st</w:t>
      </w:r>
      <w:r w:rsidR="0000765B">
        <w:rPr>
          <w:rFonts w:ascii="Times New Roman" w:hAnsi="Times New Roman" w:cs="Times New Roman"/>
          <w:sz w:val="24"/>
          <w:szCs w:val="24"/>
        </w:rPr>
        <w:t>r</w:t>
      </w:r>
      <w:r w:rsidR="00A94521">
        <w:rPr>
          <w:rFonts w:ascii="Times New Roman" w:hAnsi="Times New Roman" w:cs="Times New Roman"/>
          <w:sz w:val="24"/>
          <w:szCs w:val="24"/>
        </w:rPr>
        <w:t>awić krwi. Jak podaje</w:t>
      </w:r>
      <w:r w:rsidR="00712228" w:rsidRPr="001F7FDA">
        <w:rPr>
          <w:rFonts w:ascii="Times New Roman" w:hAnsi="Times New Roman" w:cs="Times New Roman"/>
          <w:sz w:val="24"/>
          <w:szCs w:val="24"/>
        </w:rPr>
        <w:t xml:space="preserve"> Kulig w swojej książce, aby zaobserwować takie objawy, pacjent musi stracić ponad 500 ml krwi. Poszkodowanemu towarzyszą także wymioty</w:t>
      </w:r>
      <w:r w:rsidR="00A94521">
        <w:rPr>
          <w:rFonts w:ascii="Times New Roman" w:hAnsi="Times New Roman" w:cs="Times New Roman"/>
          <w:sz w:val="24"/>
          <w:szCs w:val="24"/>
        </w:rPr>
        <w:t>.</w:t>
      </w:r>
      <w:r w:rsidR="00712228" w:rsidRPr="001F7FDA">
        <w:rPr>
          <w:rFonts w:ascii="Times New Roman" w:hAnsi="Times New Roman" w:cs="Times New Roman"/>
          <w:sz w:val="24"/>
          <w:szCs w:val="24"/>
        </w:rPr>
        <w:t xml:space="preserve"> </w:t>
      </w:r>
      <w:r w:rsidR="00A94521">
        <w:rPr>
          <w:rFonts w:ascii="Times New Roman" w:hAnsi="Times New Roman" w:cs="Times New Roman"/>
          <w:sz w:val="24"/>
          <w:szCs w:val="24"/>
        </w:rPr>
        <w:t>W</w:t>
      </w:r>
      <w:r w:rsidR="00712228" w:rsidRPr="001F7FDA">
        <w:rPr>
          <w:rFonts w:ascii="Times New Roman" w:hAnsi="Times New Roman" w:cs="Times New Roman"/>
          <w:sz w:val="24"/>
          <w:szCs w:val="24"/>
        </w:rPr>
        <w:t xml:space="preserve"> zależności od krwawienia i poziomu strawienia, dzielą się one </w:t>
      </w:r>
      <w:r w:rsidR="00A94521">
        <w:rPr>
          <w:rFonts w:ascii="Times New Roman" w:hAnsi="Times New Roman" w:cs="Times New Roman"/>
          <w:sz w:val="24"/>
          <w:szCs w:val="24"/>
        </w:rPr>
        <w:t>na fusowate i</w:t>
      </w:r>
      <w:r w:rsidR="00712228" w:rsidRPr="001F7FDA">
        <w:rPr>
          <w:rFonts w:ascii="Times New Roman" w:hAnsi="Times New Roman" w:cs="Times New Roman"/>
          <w:sz w:val="24"/>
          <w:szCs w:val="24"/>
        </w:rPr>
        <w:t xml:space="preserve"> krwiste. </w:t>
      </w:r>
      <w:r w:rsidR="00A94521">
        <w:rPr>
          <w:rFonts w:ascii="Times New Roman" w:hAnsi="Times New Roman" w:cs="Times New Roman"/>
          <w:sz w:val="24"/>
          <w:szCs w:val="24"/>
        </w:rPr>
        <w:t>Op</w:t>
      </w:r>
      <w:r w:rsidR="00712228" w:rsidRPr="001F7FDA">
        <w:rPr>
          <w:rFonts w:ascii="Times New Roman" w:hAnsi="Times New Roman" w:cs="Times New Roman"/>
          <w:sz w:val="24"/>
          <w:szCs w:val="24"/>
        </w:rPr>
        <w:t>rócz objawów miejscowych, poja</w:t>
      </w:r>
      <w:r w:rsidR="00A94521">
        <w:rPr>
          <w:rFonts w:ascii="Times New Roman" w:hAnsi="Times New Roman" w:cs="Times New Roman"/>
          <w:sz w:val="24"/>
          <w:szCs w:val="24"/>
        </w:rPr>
        <w:t xml:space="preserve">wiają się także objawy ogólne. </w:t>
      </w:r>
      <w:r w:rsidR="00712228" w:rsidRPr="001F7FDA">
        <w:rPr>
          <w:rFonts w:ascii="Times New Roman" w:hAnsi="Times New Roman" w:cs="Times New Roman"/>
          <w:sz w:val="24"/>
          <w:szCs w:val="24"/>
        </w:rPr>
        <w:t>Wraz ze spadkiem krwi krążącej, zmniejsza się ilość wypełnienia łożyska naczyniowego, przez co zaczyna rozwijać się wstrząs krwotoczny</w:t>
      </w:r>
      <w:r w:rsidR="00A94521">
        <w:rPr>
          <w:rFonts w:ascii="Times New Roman" w:hAnsi="Times New Roman" w:cs="Times New Roman"/>
          <w:sz w:val="24"/>
          <w:szCs w:val="24"/>
        </w:rPr>
        <w:t xml:space="preserve"> </w:t>
      </w:r>
      <w:r w:rsidR="00712228" w:rsidRPr="001F7FDA">
        <w:rPr>
          <w:rFonts w:ascii="Times New Roman" w:hAnsi="Times New Roman" w:cs="Times New Roman"/>
          <w:sz w:val="24"/>
          <w:szCs w:val="24"/>
        </w:rPr>
        <w:t>(hipowolemiczny)</w:t>
      </w:r>
      <w:r w:rsidR="00A94521">
        <w:rPr>
          <w:rFonts w:ascii="Times New Roman" w:hAnsi="Times New Roman" w:cs="Times New Roman"/>
          <w:sz w:val="24"/>
          <w:szCs w:val="24"/>
        </w:rPr>
        <w:t>. Objawia</w:t>
      </w:r>
      <w:r w:rsidR="00712228" w:rsidRPr="001F7FDA">
        <w:rPr>
          <w:rFonts w:ascii="Times New Roman" w:hAnsi="Times New Roman" w:cs="Times New Roman"/>
          <w:sz w:val="24"/>
          <w:szCs w:val="24"/>
        </w:rPr>
        <w:t xml:space="preserve"> się </w:t>
      </w:r>
      <w:r w:rsidR="00A94521">
        <w:rPr>
          <w:rFonts w:ascii="Times New Roman" w:hAnsi="Times New Roman" w:cs="Times New Roman"/>
          <w:sz w:val="24"/>
          <w:szCs w:val="24"/>
        </w:rPr>
        <w:t xml:space="preserve">to </w:t>
      </w:r>
      <w:r w:rsidR="00712228" w:rsidRPr="001F7FDA">
        <w:rPr>
          <w:rFonts w:ascii="Times New Roman" w:hAnsi="Times New Roman" w:cs="Times New Roman"/>
          <w:sz w:val="24"/>
          <w:szCs w:val="24"/>
        </w:rPr>
        <w:t>u pacjenta: bladością powłok skó</w:t>
      </w:r>
      <w:r w:rsidR="00A94521">
        <w:rPr>
          <w:rFonts w:ascii="Times New Roman" w:hAnsi="Times New Roman" w:cs="Times New Roman"/>
          <w:sz w:val="24"/>
          <w:szCs w:val="24"/>
        </w:rPr>
        <w:t>rnych, nadmierną potliwością i</w:t>
      </w:r>
      <w:r w:rsidR="00712228" w:rsidRPr="001F7FDA">
        <w:rPr>
          <w:rFonts w:ascii="Times New Roman" w:hAnsi="Times New Roman" w:cs="Times New Roman"/>
          <w:sz w:val="24"/>
          <w:szCs w:val="24"/>
        </w:rPr>
        <w:t xml:space="preserve"> opóźnieniem nawrotu kapilarnego. Taki</w:t>
      </w:r>
      <w:r w:rsidR="00A94521">
        <w:rPr>
          <w:rFonts w:ascii="Times New Roman" w:hAnsi="Times New Roman" w:cs="Times New Roman"/>
          <w:sz w:val="24"/>
          <w:szCs w:val="24"/>
        </w:rPr>
        <w:t>ego pacjenta niezwłocznie należy</w:t>
      </w:r>
      <w:r w:rsidR="00712228" w:rsidRPr="001F7FDA">
        <w:rPr>
          <w:rFonts w:ascii="Times New Roman" w:hAnsi="Times New Roman" w:cs="Times New Roman"/>
          <w:sz w:val="24"/>
          <w:szCs w:val="24"/>
        </w:rPr>
        <w:t xml:space="preserve"> przetransportować do szpitala.</w:t>
      </w:r>
    </w:p>
    <w:p w:rsidR="004946B6" w:rsidRPr="001F7FDA" w:rsidRDefault="004946B6" w:rsidP="001F7FDA">
      <w:pPr>
        <w:spacing w:line="360" w:lineRule="auto"/>
        <w:rPr>
          <w:rFonts w:ascii="Times New Roman" w:hAnsi="Times New Roman" w:cs="Times New Roman"/>
          <w:sz w:val="24"/>
          <w:szCs w:val="24"/>
        </w:rPr>
      </w:pPr>
    </w:p>
    <w:p w:rsidR="00712228" w:rsidRPr="00A94521" w:rsidRDefault="00566153" w:rsidP="00A94521">
      <w:pPr>
        <w:pStyle w:val="Nagwek2"/>
        <w:spacing w:line="360" w:lineRule="auto"/>
        <w:rPr>
          <w:rFonts w:ascii="Times New Roman" w:hAnsi="Times New Roman" w:cs="Times New Roman"/>
          <w:color w:val="auto"/>
          <w:sz w:val="24"/>
        </w:rPr>
      </w:pPr>
      <w:bookmarkStart w:id="18" w:name="_Toc450685149"/>
      <w:r w:rsidRPr="00A94521">
        <w:rPr>
          <w:rFonts w:ascii="Times New Roman" w:hAnsi="Times New Roman" w:cs="Times New Roman"/>
          <w:color w:val="auto"/>
          <w:sz w:val="24"/>
        </w:rPr>
        <w:t xml:space="preserve">4.2 </w:t>
      </w:r>
      <w:r w:rsidR="00A94521">
        <w:rPr>
          <w:rFonts w:ascii="Times New Roman" w:hAnsi="Times New Roman" w:cs="Times New Roman"/>
          <w:color w:val="auto"/>
          <w:sz w:val="24"/>
        </w:rPr>
        <w:t>Wywiad i badanie fizykalne</w:t>
      </w:r>
      <w:bookmarkEnd w:id="18"/>
    </w:p>
    <w:p w:rsidR="004946B6" w:rsidRPr="001F7FDA" w:rsidRDefault="004946B6" w:rsidP="001F7FDA">
      <w:pPr>
        <w:spacing w:line="360" w:lineRule="auto"/>
        <w:rPr>
          <w:rFonts w:ascii="Times New Roman" w:hAnsi="Times New Roman" w:cs="Times New Roman"/>
          <w:sz w:val="24"/>
          <w:szCs w:val="24"/>
        </w:rPr>
      </w:pPr>
    </w:p>
    <w:p w:rsidR="00A94521" w:rsidRDefault="00A94521" w:rsidP="00A94521">
      <w:pPr>
        <w:spacing w:line="360" w:lineRule="auto"/>
        <w:ind w:firstLine="709"/>
        <w:rPr>
          <w:rFonts w:ascii="Times New Roman" w:hAnsi="Times New Roman" w:cs="Times New Roman"/>
          <w:sz w:val="24"/>
          <w:szCs w:val="24"/>
        </w:rPr>
      </w:pPr>
      <w:r>
        <w:rPr>
          <w:rFonts w:ascii="Times New Roman" w:hAnsi="Times New Roman" w:cs="Times New Roman"/>
          <w:sz w:val="24"/>
          <w:szCs w:val="24"/>
        </w:rPr>
        <w:t>W wywiadzie z chorym</w:t>
      </w:r>
      <w:r w:rsidR="00712228" w:rsidRPr="001F7FDA">
        <w:rPr>
          <w:rFonts w:ascii="Times New Roman" w:hAnsi="Times New Roman" w:cs="Times New Roman"/>
          <w:sz w:val="24"/>
          <w:szCs w:val="24"/>
        </w:rPr>
        <w:t xml:space="preserve"> należy zwrócić szczególna uwagę na jego wrażenie ogólne, pozwoli nam to ocenić na ile poważny jest s</w:t>
      </w:r>
      <w:r>
        <w:rPr>
          <w:rFonts w:ascii="Times New Roman" w:hAnsi="Times New Roman" w:cs="Times New Roman"/>
          <w:sz w:val="24"/>
          <w:szCs w:val="24"/>
        </w:rPr>
        <w:t>tan naszego pacjenta. Należy</w:t>
      </w:r>
      <w:r w:rsidR="00712228" w:rsidRPr="001F7FDA">
        <w:rPr>
          <w:rFonts w:ascii="Times New Roman" w:hAnsi="Times New Roman" w:cs="Times New Roman"/>
          <w:sz w:val="24"/>
          <w:szCs w:val="24"/>
        </w:rPr>
        <w:t xml:space="preserve"> dowiedzieć się jak </w:t>
      </w:r>
      <w:r>
        <w:rPr>
          <w:rFonts w:ascii="Times New Roman" w:hAnsi="Times New Roman" w:cs="Times New Roman"/>
          <w:sz w:val="24"/>
          <w:szCs w:val="24"/>
        </w:rPr>
        <w:lastRenderedPageBreak/>
        <w:t>najwięcej na temat jego dolegliwości. W momencie interwencji pacjent może znajdować się</w:t>
      </w:r>
      <w:r w:rsidR="00712228" w:rsidRPr="001F7FDA">
        <w:rPr>
          <w:rFonts w:ascii="Times New Roman" w:hAnsi="Times New Roman" w:cs="Times New Roman"/>
          <w:sz w:val="24"/>
          <w:szCs w:val="24"/>
        </w:rPr>
        <w:t xml:space="preserve"> w bardzo poważnym stanie</w:t>
      </w:r>
      <w:r>
        <w:rPr>
          <w:rFonts w:ascii="Times New Roman" w:hAnsi="Times New Roman" w:cs="Times New Roman"/>
          <w:sz w:val="24"/>
          <w:szCs w:val="24"/>
        </w:rPr>
        <w:t>,</w:t>
      </w:r>
      <w:r w:rsidR="00712228" w:rsidRPr="001F7FDA">
        <w:rPr>
          <w:rFonts w:ascii="Times New Roman" w:hAnsi="Times New Roman" w:cs="Times New Roman"/>
          <w:sz w:val="24"/>
          <w:szCs w:val="24"/>
        </w:rPr>
        <w:t xml:space="preserve"> dlat</w:t>
      </w:r>
      <w:r>
        <w:rPr>
          <w:rFonts w:ascii="Times New Roman" w:hAnsi="Times New Roman" w:cs="Times New Roman"/>
          <w:sz w:val="24"/>
          <w:szCs w:val="24"/>
        </w:rPr>
        <w:t>ego</w:t>
      </w:r>
      <w:r w:rsidR="00712228" w:rsidRPr="001F7FDA">
        <w:rPr>
          <w:rFonts w:ascii="Times New Roman" w:hAnsi="Times New Roman" w:cs="Times New Roman"/>
          <w:sz w:val="24"/>
          <w:szCs w:val="24"/>
        </w:rPr>
        <w:t xml:space="preserve"> każda jego wypowiedź może mieć dla nas</w:t>
      </w:r>
      <w:r w:rsidR="00EA2D84">
        <w:rPr>
          <w:rFonts w:ascii="Times New Roman" w:hAnsi="Times New Roman" w:cs="Times New Roman"/>
          <w:sz w:val="24"/>
          <w:szCs w:val="24"/>
        </w:rPr>
        <w:t xml:space="preserve"> dużą wartość</w:t>
      </w:r>
      <w:r w:rsidR="00712228" w:rsidRPr="001F7FDA">
        <w:rPr>
          <w:rFonts w:ascii="Times New Roman" w:hAnsi="Times New Roman" w:cs="Times New Roman"/>
          <w:sz w:val="24"/>
          <w:szCs w:val="24"/>
        </w:rPr>
        <w:t xml:space="preserve">. </w:t>
      </w:r>
      <w:r>
        <w:rPr>
          <w:rFonts w:ascii="Times New Roman" w:hAnsi="Times New Roman" w:cs="Times New Roman"/>
          <w:sz w:val="24"/>
          <w:szCs w:val="24"/>
        </w:rPr>
        <w:t>C</w:t>
      </w:r>
      <w:r w:rsidR="00EA2D84">
        <w:rPr>
          <w:rFonts w:ascii="Times New Roman" w:hAnsi="Times New Roman" w:cs="Times New Roman"/>
          <w:sz w:val="24"/>
          <w:szCs w:val="24"/>
        </w:rPr>
        <w:t>horemu będzie towarzyszył</w:t>
      </w:r>
      <w:r w:rsidR="00712228" w:rsidRPr="001F7FDA">
        <w:rPr>
          <w:rFonts w:ascii="Times New Roman" w:hAnsi="Times New Roman" w:cs="Times New Roman"/>
          <w:sz w:val="24"/>
          <w:szCs w:val="24"/>
        </w:rPr>
        <w:t xml:space="preserve"> ból, </w:t>
      </w:r>
      <w:r w:rsidR="00EA2D84">
        <w:rPr>
          <w:rFonts w:ascii="Times New Roman" w:hAnsi="Times New Roman" w:cs="Times New Roman"/>
          <w:sz w:val="24"/>
          <w:szCs w:val="24"/>
        </w:rPr>
        <w:t xml:space="preserve">wówczas należy zdobyć niezbędne informacje na temat jego </w:t>
      </w:r>
      <w:r w:rsidR="00712228" w:rsidRPr="001F7FDA">
        <w:rPr>
          <w:rFonts w:ascii="Times New Roman" w:hAnsi="Times New Roman" w:cs="Times New Roman"/>
          <w:sz w:val="24"/>
          <w:szCs w:val="24"/>
        </w:rPr>
        <w:t>charakter</w:t>
      </w:r>
      <w:r w:rsidR="00EA2D84">
        <w:rPr>
          <w:rFonts w:ascii="Times New Roman" w:hAnsi="Times New Roman" w:cs="Times New Roman"/>
          <w:sz w:val="24"/>
          <w:szCs w:val="24"/>
        </w:rPr>
        <w:t>u, miejsca</w:t>
      </w:r>
      <w:r w:rsidR="00712228" w:rsidRPr="001F7FDA">
        <w:rPr>
          <w:rFonts w:ascii="Times New Roman" w:hAnsi="Times New Roman" w:cs="Times New Roman"/>
          <w:sz w:val="24"/>
          <w:szCs w:val="24"/>
        </w:rPr>
        <w:t xml:space="preserve"> </w:t>
      </w:r>
      <w:r w:rsidR="00EA2D84">
        <w:rPr>
          <w:rFonts w:ascii="Times New Roman" w:hAnsi="Times New Roman" w:cs="Times New Roman"/>
          <w:sz w:val="24"/>
          <w:szCs w:val="24"/>
        </w:rPr>
        <w:t>i chwili pojawienia się</w:t>
      </w:r>
      <w:r w:rsidR="00712228" w:rsidRPr="001F7FDA">
        <w:rPr>
          <w:rFonts w:ascii="Times New Roman" w:hAnsi="Times New Roman" w:cs="Times New Roman"/>
          <w:sz w:val="24"/>
          <w:szCs w:val="24"/>
        </w:rPr>
        <w:t xml:space="preserve">. </w:t>
      </w:r>
      <w:r w:rsidR="00EA2D84">
        <w:rPr>
          <w:rFonts w:ascii="Times New Roman" w:hAnsi="Times New Roman" w:cs="Times New Roman"/>
          <w:sz w:val="24"/>
          <w:szCs w:val="24"/>
        </w:rPr>
        <w:t xml:space="preserve">Ratownik powinien dodatkowo uzyskać wiedzę z zakresu: stresu, stosowania używek i leków (zwłaszcza z grupy NLPZ) przez pacjenta. Powinno się </w:t>
      </w:r>
      <w:r w:rsidR="00712228" w:rsidRPr="001F7FDA">
        <w:rPr>
          <w:rFonts w:ascii="Times New Roman" w:hAnsi="Times New Roman" w:cs="Times New Roman"/>
          <w:sz w:val="24"/>
          <w:szCs w:val="24"/>
        </w:rPr>
        <w:t>sprawdzić czy pacjent nie leczył się wcześniej na podobne dolegliwości, w tym przypadku może nam pomóc dokumentacja medyczna pacjenta z jego ostatniego pobytu w szpitalu. Samo badanie pa</w:t>
      </w:r>
      <w:r w:rsidR="009707E2">
        <w:rPr>
          <w:rFonts w:ascii="Times New Roman" w:hAnsi="Times New Roman" w:cs="Times New Roman"/>
          <w:sz w:val="24"/>
          <w:szCs w:val="24"/>
        </w:rPr>
        <w:t>cjenta dzielimy na dwie części. Pierwsza z nich to</w:t>
      </w:r>
      <w:r w:rsidR="00712228" w:rsidRPr="001F7FDA">
        <w:rPr>
          <w:rFonts w:ascii="Times New Roman" w:hAnsi="Times New Roman" w:cs="Times New Roman"/>
          <w:sz w:val="24"/>
          <w:szCs w:val="24"/>
        </w:rPr>
        <w:t xml:space="preserve"> ocena</w:t>
      </w:r>
      <w:r w:rsidR="00EA2D84">
        <w:rPr>
          <w:rFonts w:ascii="Times New Roman" w:hAnsi="Times New Roman" w:cs="Times New Roman"/>
          <w:sz w:val="24"/>
          <w:szCs w:val="24"/>
        </w:rPr>
        <w:t xml:space="preserve"> funkcji życiowych, badanie ABC, uzyskanie dostępu dożylnego i zmonitorowanie pacjenta.</w:t>
      </w:r>
      <w:r w:rsidR="00712228" w:rsidRPr="001F7FDA">
        <w:rPr>
          <w:rFonts w:ascii="Times New Roman" w:hAnsi="Times New Roman" w:cs="Times New Roman"/>
          <w:sz w:val="24"/>
          <w:szCs w:val="24"/>
        </w:rPr>
        <w:t xml:space="preserve"> </w:t>
      </w:r>
      <w:r w:rsidR="009707E2">
        <w:rPr>
          <w:rFonts w:ascii="Times New Roman" w:hAnsi="Times New Roman" w:cs="Times New Roman"/>
          <w:sz w:val="24"/>
          <w:szCs w:val="24"/>
        </w:rPr>
        <w:t>Druga część diagnostyki stanowi</w:t>
      </w:r>
      <w:r w:rsidR="00EA2D84">
        <w:rPr>
          <w:rFonts w:ascii="Times New Roman" w:hAnsi="Times New Roman" w:cs="Times New Roman"/>
          <w:sz w:val="24"/>
          <w:szCs w:val="24"/>
        </w:rPr>
        <w:t xml:space="preserve"> tzw.</w:t>
      </w:r>
      <w:r w:rsidR="00712228" w:rsidRPr="001F7FDA">
        <w:rPr>
          <w:rFonts w:ascii="Times New Roman" w:hAnsi="Times New Roman" w:cs="Times New Roman"/>
          <w:sz w:val="24"/>
          <w:szCs w:val="24"/>
        </w:rPr>
        <w:t xml:space="preserve"> badanie p</w:t>
      </w:r>
      <w:r w:rsidR="004C0EF2">
        <w:rPr>
          <w:rFonts w:ascii="Times New Roman" w:hAnsi="Times New Roman" w:cs="Times New Roman"/>
          <w:sz w:val="24"/>
          <w:szCs w:val="24"/>
        </w:rPr>
        <w:t>er</w:t>
      </w:r>
      <w:r w:rsidR="00712228" w:rsidRPr="001F7FDA">
        <w:rPr>
          <w:rFonts w:ascii="Times New Roman" w:hAnsi="Times New Roman" w:cs="Times New Roman"/>
          <w:sz w:val="24"/>
          <w:szCs w:val="24"/>
        </w:rPr>
        <w:t xml:space="preserve"> rectum</w:t>
      </w:r>
      <w:r>
        <w:rPr>
          <w:rFonts w:ascii="Times New Roman" w:hAnsi="Times New Roman" w:cs="Times New Roman"/>
          <w:sz w:val="24"/>
          <w:szCs w:val="24"/>
        </w:rPr>
        <w:t>.</w:t>
      </w:r>
    </w:p>
    <w:p w:rsidR="00712228" w:rsidRPr="001F7FDA" w:rsidRDefault="00712228" w:rsidP="001F7FDA">
      <w:pPr>
        <w:spacing w:line="360" w:lineRule="auto"/>
        <w:rPr>
          <w:rFonts w:ascii="Times New Roman" w:hAnsi="Times New Roman" w:cs="Times New Roman"/>
          <w:sz w:val="24"/>
          <w:szCs w:val="24"/>
        </w:rPr>
      </w:pPr>
      <w:r w:rsidRPr="001F7FDA">
        <w:rPr>
          <w:rFonts w:ascii="Times New Roman" w:hAnsi="Times New Roman" w:cs="Times New Roman"/>
          <w:sz w:val="24"/>
          <w:szCs w:val="24"/>
        </w:rPr>
        <w:t xml:space="preserve"> </w:t>
      </w:r>
    </w:p>
    <w:p w:rsidR="00712228" w:rsidRPr="0093251B" w:rsidRDefault="00566153" w:rsidP="0093251B">
      <w:pPr>
        <w:pStyle w:val="Nagwek2"/>
        <w:spacing w:line="360" w:lineRule="auto"/>
        <w:rPr>
          <w:rFonts w:ascii="Times New Roman" w:hAnsi="Times New Roman" w:cs="Times New Roman"/>
          <w:color w:val="auto"/>
          <w:sz w:val="24"/>
        </w:rPr>
      </w:pPr>
      <w:bookmarkStart w:id="19" w:name="_Toc450685150"/>
      <w:r w:rsidRPr="0093251B">
        <w:rPr>
          <w:rFonts w:ascii="Times New Roman" w:hAnsi="Times New Roman" w:cs="Times New Roman"/>
          <w:color w:val="auto"/>
          <w:sz w:val="24"/>
        </w:rPr>
        <w:t xml:space="preserve">4.3 </w:t>
      </w:r>
      <w:r w:rsidR="0093251B">
        <w:rPr>
          <w:rFonts w:ascii="Times New Roman" w:hAnsi="Times New Roman" w:cs="Times New Roman"/>
          <w:color w:val="auto"/>
          <w:sz w:val="24"/>
        </w:rPr>
        <w:t>Leczenie</w:t>
      </w:r>
      <w:bookmarkEnd w:id="19"/>
    </w:p>
    <w:p w:rsidR="0093251B" w:rsidRPr="001F7FDA" w:rsidRDefault="0093251B" w:rsidP="001F7FDA">
      <w:pPr>
        <w:spacing w:line="360" w:lineRule="auto"/>
        <w:rPr>
          <w:rFonts w:ascii="Times New Roman" w:hAnsi="Times New Roman" w:cs="Times New Roman"/>
          <w:sz w:val="24"/>
          <w:szCs w:val="24"/>
        </w:rPr>
      </w:pPr>
    </w:p>
    <w:p w:rsidR="00712228" w:rsidRPr="007349A4" w:rsidRDefault="0000765B" w:rsidP="0093251B">
      <w:pPr>
        <w:spacing w:line="360" w:lineRule="auto"/>
        <w:ind w:firstLine="709"/>
        <w:rPr>
          <w:rFonts w:ascii="Times New Roman" w:hAnsi="Times New Roman" w:cs="Times New Roman"/>
          <w:sz w:val="24"/>
          <w:szCs w:val="24"/>
        </w:rPr>
      </w:pPr>
      <w:r>
        <w:rPr>
          <w:rFonts w:ascii="Times New Roman" w:hAnsi="Times New Roman" w:cs="Times New Roman"/>
          <w:sz w:val="24"/>
          <w:szCs w:val="24"/>
        </w:rPr>
        <w:t>R</w:t>
      </w:r>
      <w:r w:rsidR="00712228" w:rsidRPr="001F7FDA">
        <w:rPr>
          <w:rFonts w:ascii="Times New Roman" w:hAnsi="Times New Roman" w:cs="Times New Roman"/>
          <w:sz w:val="24"/>
          <w:szCs w:val="24"/>
        </w:rPr>
        <w:t>atownicy medyczni mus</w:t>
      </w:r>
      <w:r>
        <w:rPr>
          <w:rFonts w:ascii="Times New Roman" w:hAnsi="Times New Roman" w:cs="Times New Roman"/>
          <w:sz w:val="24"/>
          <w:szCs w:val="24"/>
        </w:rPr>
        <w:t>zą</w:t>
      </w:r>
      <w:r w:rsidR="00712228" w:rsidRPr="001F7FDA">
        <w:rPr>
          <w:rFonts w:ascii="Times New Roman" w:hAnsi="Times New Roman" w:cs="Times New Roman"/>
          <w:sz w:val="24"/>
          <w:szCs w:val="24"/>
        </w:rPr>
        <w:t xml:space="preserve"> </w:t>
      </w:r>
      <w:r w:rsidR="00691485">
        <w:rPr>
          <w:rFonts w:ascii="Times New Roman" w:hAnsi="Times New Roman" w:cs="Times New Roman"/>
          <w:sz w:val="24"/>
          <w:szCs w:val="24"/>
        </w:rPr>
        <w:t xml:space="preserve">głównie </w:t>
      </w:r>
      <w:r w:rsidR="00712228" w:rsidRPr="001F7FDA">
        <w:rPr>
          <w:rFonts w:ascii="Times New Roman" w:hAnsi="Times New Roman" w:cs="Times New Roman"/>
          <w:sz w:val="24"/>
          <w:szCs w:val="24"/>
        </w:rPr>
        <w:t>skupić się na utrzymaniu parametr</w:t>
      </w:r>
      <w:r w:rsidR="00691485">
        <w:rPr>
          <w:rFonts w:ascii="Times New Roman" w:hAnsi="Times New Roman" w:cs="Times New Roman"/>
          <w:sz w:val="24"/>
          <w:szCs w:val="24"/>
        </w:rPr>
        <w:t>ów życiowych w normie. N</w:t>
      </w:r>
      <w:r w:rsidR="00712228" w:rsidRPr="001F7FDA">
        <w:rPr>
          <w:rFonts w:ascii="Times New Roman" w:hAnsi="Times New Roman" w:cs="Times New Roman"/>
          <w:sz w:val="24"/>
          <w:szCs w:val="24"/>
        </w:rPr>
        <w:t xml:space="preserve">ajważniejsze </w:t>
      </w:r>
      <w:r w:rsidR="00691485">
        <w:rPr>
          <w:rFonts w:ascii="Times New Roman" w:hAnsi="Times New Roman" w:cs="Times New Roman"/>
          <w:sz w:val="24"/>
          <w:szCs w:val="24"/>
        </w:rPr>
        <w:t>jest dla nas zapobi</w:t>
      </w:r>
      <w:r>
        <w:rPr>
          <w:rFonts w:ascii="Times New Roman" w:hAnsi="Times New Roman" w:cs="Times New Roman"/>
          <w:sz w:val="24"/>
          <w:szCs w:val="24"/>
        </w:rPr>
        <w:t>egnięcie</w:t>
      </w:r>
      <w:r w:rsidR="00712228" w:rsidRPr="001F7FDA">
        <w:rPr>
          <w:rFonts w:ascii="Times New Roman" w:hAnsi="Times New Roman" w:cs="Times New Roman"/>
          <w:sz w:val="24"/>
          <w:szCs w:val="24"/>
        </w:rPr>
        <w:t xml:space="preserve"> rozwij</w:t>
      </w:r>
      <w:r w:rsidR="00691485">
        <w:rPr>
          <w:rFonts w:ascii="Times New Roman" w:hAnsi="Times New Roman" w:cs="Times New Roman"/>
          <w:sz w:val="24"/>
          <w:szCs w:val="24"/>
        </w:rPr>
        <w:t>aniu się wstrząsu i nie dopuszczenie</w:t>
      </w:r>
      <w:r w:rsidR="00712228" w:rsidRPr="001F7FDA">
        <w:rPr>
          <w:rFonts w:ascii="Times New Roman" w:hAnsi="Times New Roman" w:cs="Times New Roman"/>
          <w:sz w:val="24"/>
          <w:szCs w:val="24"/>
        </w:rPr>
        <w:t xml:space="preserve"> do wystąpienia NZK (Nagłego Zatrzymania Krążenia). </w:t>
      </w:r>
      <w:r w:rsidR="00691485">
        <w:rPr>
          <w:rFonts w:ascii="Times New Roman" w:hAnsi="Times New Roman" w:cs="Times New Roman"/>
          <w:sz w:val="24"/>
          <w:szCs w:val="24"/>
        </w:rPr>
        <w:t xml:space="preserve">Wówczas ratownicy </w:t>
      </w:r>
      <w:r w:rsidR="00712228" w:rsidRPr="001F7FDA">
        <w:rPr>
          <w:rFonts w:ascii="Times New Roman" w:hAnsi="Times New Roman" w:cs="Times New Roman"/>
          <w:sz w:val="24"/>
          <w:szCs w:val="24"/>
        </w:rPr>
        <w:t>w zależności od parametrów</w:t>
      </w:r>
      <w:r w:rsidR="00691485">
        <w:rPr>
          <w:rFonts w:ascii="Times New Roman" w:hAnsi="Times New Roman" w:cs="Times New Roman"/>
          <w:sz w:val="24"/>
          <w:szCs w:val="24"/>
        </w:rPr>
        <w:t xml:space="preserve"> życiowych chorego st</w:t>
      </w:r>
      <w:r w:rsidR="00712228" w:rsidRPr="001F7FDA">
        <w:rPr>
          <w:rFonts w:ascii="Times New Roman" w:hAnsi="Times New Roman" w:cs="Times New Roman"/>
          <w:sz w:val="24"/>
          <w:szCs w:val="24"/>
        </w:rPr>
        <w:t>osują farmakotera</w:t>
      </w:r>
      <w:r w:rsidR="00691485">
        <w:rPr>
          <w:rFonts w:ascii="Times New Roman" w:hAnsi="Times New Roman" w:cs="Times New Roman"/>
          <w:sz w:val="24"/>
          <w:szCs w:val="24"/>
        </w:rPr>
        <w:t>pie lub specjalistyczne płyny</w:t>
      </w:r>
      <w:r w:rsidR="00712228" w:rsidRPr="001F7FDA">
        <w:rPr>
          <w:rFonts w:ascii="Times New Roman" w:hAnsi="Times New Roman" w:cs="Times New Roman"/>
          <w:sz w:val="24"/>
          <w:szCs w:val="24"/>
        </w:rPr>
        <w:t xml:space="preserve"> do utrzymania ciśnienia perfuzyjnego. Po przewiezieniu</w:t>
      </w:r>
      <w:r w:rsidR="00691485">
        <w:rPr>
          <w:rFonts w:ascii="Times New Roman" w:hAnsi="Times New Roman" w:cs="Times New Roman"/>
          <w:sz w:val="24"/>
          <w:szCs w:val="24"/>
        </w:rPr>
        <w:t xml:space="preserve"> na Szpitalny Oddział Ratunkowy,</w:t>
      </w:r>
      <w:r w:rsidR="00712228" w:rsidRPr="001F7FDA">
        <w:rPr>
          <w:rFonts w:ascii="Times New Roman" w:hAnsi="Times New Roman" w:cs="Times New Roman"/>
          <w:sz w:val="24"/>
          <w:szCs w:val="24"/>
        </w:rPr>
        <w:t xml:space="preserve"> wykonuję</w:t>
      </w:r>
      <w:r w:rsidR="00691485">
        <w:rPr>
          <w:rFonts w:ascii="Times New Roman" w:hAnsi="Times New Roman" w:cs="Times New Roman"/>
          <w:sz w:val="24"/>
          <w:szCs w:val="24"/>
        </w:rPr>
        <w:t xml:space="preserve"> się badania krwi. Bardzo ważny</w:t>
      </w:r>
      <w:r w:rsidR="00712228" w:rsidRPr="001F7FDA">
        <w:rPr>
          <w:rFonts w:ascii="Times New Roman" w:hAnsi="Times New Roman" w:cs="Times New Roman"/>
          <w:sz w:val="24"/>
          <w:szCs w:val="24"/>
        </w:rPr>
        <w:t xml:space="preserve"> jest wskaźnik krzepliwości </w:t>
      </w:r>
      <w:r w:rsidR="00691485">
        <w:rPr>
          <w:rFonts w:ascii="Times New Roman" w:hAnsi="Times New Roman" w:cs="Times New Roman"/>
          <w:sz w:val="24"/>
          <w:szCs w:val="24"/>
        </w:rPr>
        <w:t>oraz grupa krwi, o których należ</w:t>
      </w:r>
      <w:r w:rsidR="00712228" w:rsidRPr="001F7FDA">
        <w:rPr>
          <w:rFonts w:ascii="Times New Roman" w:hAnsi="Times New Roman" w:cs="Times New Roman"/>
          <w:sz w:val="24"/>
          <w:szCs w:val="24"/>
        </w:rPr>
        <w:t xml:space="preserve">y pamiętać w wypadkach krwotoków. </w:t>
      </w:r>
      <w:r w:rsidR="00691485">
        <w:rPr>
          <w:rFonts w:ascii="Times New Roman" w:hAnsi="Times New Roman" w:cs="Times New Roman"/>
          <w:sz w:val="24"/>
          <w:szCs w:val="24"/>
        </w:rPr>
        <w:t>Również z</w:t>
      </w:r>
      <w:r w:rsidR="00712228" w:rsidRPr="001F7FDA">
        <w:rPr>
          <w:rFonts w:ascii="Times New Roman" w:hAnsi="Times New Roman" w:cs="Times New Roman"/>
          <w:sz w:val="24"/>
          <w:szCs w:val="24"/>
        </w:rPr>
        <w:t>akłada</w:t>
      </w:r>
      <w:r w:rsidR="00691485">
        <w:rPr>
          <w:rFonts w:ascii="Times New Roman" w:hAnsi="Times New Roman" w:cs="Times New Roman"/>
          <w:sz w:val="24"/>
          <w:szCs w:val="24"/>
        </w:rPr>
        <w:t xml:space="preserve"> się</w:t>
      </w:r>
      <w:r w:rsidR="00712228" w:rsidRPr="001F7FDA">
        <w:rPr>
          <w:rFonts w:ascii="Times New Roman" w:hAnsi="Times New Roman" w:cs="Times New Roman"/>
          <w:sz w:val="24"/>
          <w:szCs w:val="24"/>
        </w:rPr>
        <w:t xml:space="preserve"> zgłębnik do żołądka w celu pobrania materiałów do badania laboratoryjnego. Po wykonaniu wszystkich badań lekarz decyduje o </w:t>
      </w:r>
      <w:r w:rsidR="00691485">
        <w:rPr>
          <w:rFonts w:ascii="Times New Roman" w:hAnsi="Times New Roman" w:cs="Times New Roman"/>
          <w:sz w:val="24"/>
          <w:szCs w:val="24"/>
        </w:rPr>
        <w:t xml:space="preserve">dalszym </w:t>
      </w:r>
      <w:r w:rsidR="00712228" w:rsidRPr="001F7FDA">
        <w:rPr>
          <w:rFonts w:ascii="Times New Roman" w:hAnsi="Times New Roman" w:cs="Times New Roman"/>
          <w:sz w:val="24"/>
          <w:szCs w:val="24"/>
        </w:rPr>
        <w:t>przebiegu leczenia, z reguły jest to endoskopia. Jest to zabieg, który polega na znalezieniu miejsca krwawienia, postawien</w:t>
      </w:r>
      <w:r w:rsidR="001F3166">
        <w:rPr>
          <w:rFonts w:ascii="Times New Roman" w:hAnsi="Times New Roman" w:cs="Times New Roman"/>
          <w:sz w:val="24"/>
          <w:szCs w:val="24"/>
        </w:rPr>
        <w:t>ia diagnozy i odpowiednim</w:t>
      </w:r>
      <w:r w:rsidR="00712228" w:rsidRPr="001F7FDA">
        <w:rPr>
          <w:rFonts w:ascii="Times New Roman" w:hAnsi="Times New Roman" w:cs="Times New Roman"/>
          <w:sz w:val="24"/>
          <w:szCs w:val="24"/>
        </w:rPr>
        <w:t xml:space="preserve"> </w:t>
      </w:r>
      <w:r w:rsidR="001F3166">
        <w:rPr>
          <w:rFonts w:ascii="Times New Roman" w:hAnsi="Times New Roman" w:cs="Times New Roman"/>
          <w:sz w:val="24"/>
          <w:szCs w:val="24"/>
        </w:rPr>
        <w:t>jego zabezpieczeniu</w:t>
      </w:r>
      <w:r w:rsidR="00712228" w:rsidRPr="001F7FDA">
        <w:rPr>
          <w:rFonts w:ascii="Times New Roman" w:hAnsi="Times New Roman" w:cs="Times New Roman"/>
          <w:sz w:val="24"/>
          <w:szCs w:val="24"/>
        </w:rPr>
        <w:t>. Kiedy leczenie za pomocą metody endoskopowej nie pomaga, pacjent zosta</w:t>
      </w:r>
      <w:r w:rsidR="001F3166">
        <w:rPr>
          <w:rFonts w:ascii="Times New Roman" w:hAnsi="Times New Roman" w:cs="Times New Roman"/>
          <w:sz w:val="24"/>
          <w:szCs w:val="24"/>
        </w:rPr>
        <w:t>je poddany leczeniu operacyjnemu. Jednak</w:t>
      </w:r>
      <w:r w:rsidR="00712228" w:rsidRPr="001F7FDA">
        <w:rPr>
          <w:rFonts w:ascii="Times New Roman" w:hAnsi="Times New Roman" w:cs="Times New Roman"/>
          <w:sz w:val="24"/>
          <w:szCs w:val="24"/>
        </w:rPr>
        <w:t xml:space="preserve"> jest to metoda wybierana w ostateczności.</w:t>
      </w:r>
      <w:r w:rsidR="007349A4">
        <w:rPr>
          <w:rStyle w:val="Odwoanieprzypisudolnego"/>
          <w:rFonts w:ascii="Times New Roman" w:hAnsi="Times New Roman" w:cs="Times New Roman"/>
          <w:sz w:val="24"/>
          <w:szCs w:val="24"/>
        </w:rPr>
        <w:footnoteReference w:id="7"/>
      </w:r>
      <w:r w:rsidR="007349A4" w:rsidRPr="007349A4">
        <w:rPr>
          <w:rFonts w:ascii="Times New Roman" w:hAnsi="Times New Roman" w:cs="Times New Roman"/>
          <w:sz w:val="24"/>
          <w:szCs w:val="24"/>
          <w:vertAlign w:val="superscript"/>
        </w:rPr>
        <w:t>,</w:t>
      </w:r>
      <w:r w:rsidR="007349A4">
        <w:rPr>
          <w:rFonts w:ascii="Times New Roman" w:hAnsi="Times New Roman" w:cs="Times New Roman"/>
          <w:sz w:val="24"/>
          <w:szCs w:val="24"/>
          <w:vertAlign w:val="superscript"/>
        </w:rPr>
        <w:t xml:space="preserve"> </w:t>
      </w:r>
      <w:r w:rsidR="007349A4">
        <w:rPr>
          <w:rStyle w:val="Odwoanieprzypisudolnego"/>
          <w:rFonts w:ascii="Times New Roman" w:hAnsi="Times New Roman" w:cs="Times New Roman"/>
          <w:sz w:val="24"/>
          <w:szCs w:val="24"/>
        </w:rPr>
        <w:footnoteReference w:id="8"/>
      </w:r>
    </w:p>
    <w:p w:rsidR="00712228" w:rsidRPr="001F7FDA" w:rsidRDefault="00712228" w:rsidP="001F7FDA">
      <w:pPr>
        <w:spacing w:line="360" w:lineRule="auto"/>
        <w:rPr>
          <w:rFonts w:ascii="Times New Roman" w:hAnsi="Times New Roman" w:cs="Times New Roman"/>
          <w:sz w:val="24"/>
          <w:szCs w:val="24"/>
        </w:rPr>
      </w:pPr>
    </w:p>
    <w:p w:rsidR="00691485" w:rsidRDefault="00691485">
      <w:pPr>
        <w:spacing w:after="200"/>
        <w:rPr>
          <w:rFonts w:ascii="Times New Roman" w:hAnsi="Times New Roman" w:cs="Times New Roman"/>
          <w:sz w:val="24"/>
          <w:szCs w:val="24"/>
        </w:rPr>
      </w:pPr>
      <w:r>
        <w:rPr>
          <w:rFonts w:ascii="Times New Roman" w:hAnsi="Times New Roman" w:cs="Times New Roman"/>
          <w:sz w:val="24"/>
          <w:szCs w:val="24"/>
        </w:rPr>
        <w:br w:type="page"/>
      </w:r>
    </w:p>
    <w:p w:rsidR="001A1136" w:rsidRDefault="00566153" w:rsidP="001F3166">
      <w:pPr>
        <w:pStyle w:val="Nagwek1"/>
        <w:spacing w:line="360" w:lineRule="auto"/>
        <w:rPr>
          <w:rFonts w:ascii="Times New Roman" w:hAnsi="Times New Roman" w:cs="Times New Roman"/>
          <w:color w:val="auto"/>
          <w:sz w:val="24"/>
        </w:rPr>
      </w:pPr>
      <w:bookmarkStart w:id="20" w:name="_Toc450685151"/>
      <w:r w:rsidRPr="001F3166">
        <w:rPr>
          <w:rFonts w:ascii="Times New Roman" w:hAnsi="Times New Roman" w:cs="Times New Roman"/>
          <w:color w:val="auto"/>
          <w:sz w:val="24"/>
        </w:rPr>
        <w:lastRenderedPageBreak/>
        <w:t xml:space="preserve">5. </w:t>
      </w:r>
      <w:r w:rsidR="00712228" w:rsidRPr="001F3166">
        <w:rPr>
          <w:rFonts w:ascii="Times New Roman" w:hAnsi="Times New Roman" w:cs="Times New Roman"/>
          <w:color w:val="auto"/>
          <w:sz w:val="24"/>
        </w:rPr>
        <w:t>K</w:t>
      </w:r>
      <w:r w:rsidR="001F3166">
        <w:rPr>
          <w:rFonts w:ascii="Times New Roman" w:hAnsi="Times New Roman" w:cs="Times New Roman"/>
          <w:color w:val="auto"/>
          <w:sz w:val="24"/>
        </w:rPr>
        <w:t>rwawienie z dolnego odcinka przewodu pokarmowego.</w:t>
      </w:r>
      <w:bookmarkEnd w:id="20"/>
    </w:p>
    <w:p w:rsidR="00712228" w:rsidRPr="001A1136" w:rsidRDefault="00566153" w:rsidP="001A1136">
      <w:pPr>
        <w:pStyle w:val="Nagwek2"/>
        <w:spacing w:line="360" w:lineRule="auto"/>
        <w:rPr>
          <w:rFonts w:ascii="Times New Roman" w:hAnsi="Times New Roman" w:cs="Times New Roman"/>
          <w:color w:val="auto"/>
          <w:sz w:val="24"/>
        </w:rPr>
      </w:pPr>
      <w:bookmarkStart w:id="21" w:name="_Toc450685152"/>
      <w:r w:rsidRPr="001A1136">
        <w:rPr>
          <w:rFonts w:ascii="Times New Roman" w:hAnsi="Times New Roman" w:cs="Times New Roman"/>
          <w:color w:val="auto"/>
          <w:sz w:val="24"/>
        </w:rPr>
        <w:t xml:space="preserve">5.1 </w:t>
      </w:r>
      <w:r w:rsidR="001F3166" w:rsidRPr="001A1136">
        <w:rPr>
          <w:rFonts w:ascii="Times New Roman" w:hAnsi="Times New Roman" w:cs="Times New Roman"/>
          <w:color w:val="auto"/>
          <w:sz w:val="24"/>
        </w:rPr>
        <w:t>Epidemiologia</w:t>
      </w:r>
      <w:bookmarkEnd w:id="21"/>
    </w:p>
    <w:p w:rsidR="00691485" w:rsidRPr="001F7FDA" w:rsidRDefault="00691485" w:rsidP="001F7FDA">
      <w:pPr>
        <w:spacing w:line="360" w:lineRule="auto"/>
        <w:rPr>
          <w:rFonts w:ascii="Times New Roman" w:hAnsi="Times New Roman" w:cs="Times New Roman"/>
          <w:sz w:val="24"/>
          <w:szCs w:val="24"/>
        </w:rPr>
      </w:pPr>
    </w:p>
    <w:p w:rsidR="00712228" w:rsidRDefault="00712228" w:rsidP="001F3166">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 xml:space="preserve">Krwawienie z dolnego odcinka przewodu pokarmowego to wysięk krwi do światła przewodu z miejsca znajdującego się poniżej więzadła Treitza. Podobnie jak </w:t>
      </w:r>
      <w:r w:rsidR="006253DB" w:rsidRPr="001F7FDA">
        <w:rPr>
          <w:rFonts w:ascii="Times New Roman" w:hAnsi="Times New Roman" w:cs="Times New Roman"/>
          <w:sz w:val="24"/>
          <w:szCs w:val="24"/>
        </w:rPr>
        <w:t>pisałem</w:t>
      </w:r>
      <w:r w:rsidRPr="001F7FDA">
        <w:rPr>
          <w:rFonts w:ascii="Times New Roman" w:hAnsi="Times New Roman" w:cs="Times New Roman"/>
          <w:sz w:val="24"/>
          <w:szCs w:val="24"/>
        </w:rPr>
        <w:t xml:space="preserve"> w poprzednim rozdziale mojej pracy, jest to umowna granica </w:t>
      </w:r>
      <w:r w:rsidR="006253DB" w:rsidRPr="001F7FDA">
        <w:rPr>
          <w:rFonts w:ascii="Times New Roman" w:hAnsi="Times New Roman" w:cs="Times New Roman"/>
          <w:sz w:val="24"/>
          <w:szCs w:val="24"/>
        </w:rPr>
        <w:t>podziału</w:t>
      </w:r>
      <w:r w:rsidRPr="001F7FDA">
        <w:rPr>
          <w:rFonts w:ascii="Times New Roman" w:hAnsi="Times New Roman" w:cs="Times New Roman"/>
          <w:sz w:val="24"/>
          <w:szCs w:val="24"/>
        </w:rPr>
        <w:t xml:space="preserve"> przewodu pokarmowego. Ta jednostka chorobowa została również</w:t>
      </w:r>
      <w:r w:rsidR="006A2743">
        <w:rPr>
          <w:rFonts w:ascii="Times New Roman" w:hAnsi="Times New Roman" w:cs="Times New Roman"/>
          <w:sz w:val="24"/>
          <w:szCs w:val="24"/>
        </w:rPr>
        <w:t xml:space="preserve"> oceniona przez statystyków,</w:t>
      </w:r>
      <w:r w:rsidRPr="001F7FDA">
        <w:rPr>
          <w:rFonts w:ascii="Times New Roman" w:hAnsi="Times New Roman" w:cs="Times New Roman"/>
          <w:sz w:val="24"/>
          <w:szCs w:val="24"/>
        </w:rPr>
        <w:t xml:space="preserve"> na te przypadłość</w:t>
      </w:r>
      <w:r w:rsidR="006A2743">
        <w:rPr>
          <w:rFonts w:ascii="Times New Roman" w:hAnsi="Times New Roman" w:cs="Times New Roman"/>
          <w:sz w:val="24"/>
          <w:szCs w:val="24"/>
        </w:rPr>
        <w:t xml:space="preserve"> cierpi 20-30 chorych </w:t>
      </w:r>
      <w:r w:rsidRPr="001F7FDA">
        <w:rPr>
          <w:rFonts w:ascii="Times New Roman" w:hAnsi="Times New Roman" w:cs="Times New Roman"/>
          <w:sz w:val="24"/>
          <w:szCs w:val="24"/>
        </w:rPr>
        <w:t xml:space="preserve"> na 100 000</w:t>
      </w:r>
      <w:r w:rsidR="006A2743">
        <w:rPr>
          <w:rFonts w:ascii="Times New Roman" w:hAnsi="Times New Roman" w:cs="Times New Roman"/>
          <w:sz w:val="24"/>
          <w:szCs w:val="24"/>
        </w:rPr>
        <w:t xml:space="preserve"> osób</w:t>
      </w:r>
      <w:r w:rsidRPr="001F7FDA">
        <w:rPr>
          <w:rFonts w:ascii="Times New Roman" w:hAnsi="Times New Roman" w:cs="Times New Roman"/>
          <w:sz w:val="24"/>
          <w:szCs w:val="24"/>
        </w:rPr>
        <w:t>. Choroba ta jest szczególnie groźna dla osób starsz</w:t>
      </w:r>
      <w:r w:rsidR="006A2743">
        <w:rPr>
          <w:rFonts w:ascii="Times New Roman" w:hAnsi="Times New Roman" w:cs="Times New Roman"/>
          <w:sz w:val="24"/>
          <w:szCs w:val="24"/>
        </w:rPr>
        <w:t>ych, u których występują</w:t>
      </w:r>
      <w:r w:rsidRPr="001F7FDA">
        <w:rPr>
          <w:rFonts w:ascii="Times New Roman" w:hAnsi="Times New Roman" w:cs="Times New Roman"/>
          <w:sz w:val="24"/>
          <w:szCs w:val="24"/>
        </w:rPr>
        <w:t xml:space="preserve"> inne choroby. Krwawienie z dolnego odcinka przewodu pokarmowego w porównaniu z górnym odcinkiem, jest często dużo trudniejsze do ustalenia, ze względu na możliwość jego położeni</w:t>
      </w:r>
      <w:r w:rsidR="006A2743">
        <w:rPr>
          <w:rFonts w:ascii="Times New Roman" w:hAnsi="Times New Roman" w:cs="Times New Roman"/>
          <w:sz w:val="24"/>
          <w:szCs w:val="24"/>
        </w:rPr>
        <w:t xml:space="preserve">a. Jak podaje </w:t>
      </w:r>
      <w:r w:rsidRPr="001F7FDA">
        <w:rPr>
          <w:rFonts w:ascii="Times New Roman" w:hAnsi="Times New Roman" w:cs="Times New Roman"/>
          <w:sz w:val="24"/>
          <w:szCs w:val="24"/>
        </w:rPr>
        <w:t xml:space="preserve">Kulig nawet 10% przypadków może być nie możliwe do ustalenia. Natomiast u 25% osób może wystąpić ponowne krwawienie. </w:t>
      </w:r>
    </w:p>
    <w:p w:rsidR="00691485" w:rsidRPr="001F7FDA" w:rsidRDefault="00691485" w:rsidP="001F7FDA">
      <w:pPr>
        <w:spacing w:line="360" w:lineRule="auto"/>
        <w:rPr>
          <w:rFonts w:ascii="Times New Roman" w:hAnsi="Times New Roman" w:cs="Times New Roman"/>
          <w:sz w:val="24"/>
          <w:szCs w:val="24"/>
        </w:rPr>
      </w:pPr>
    </w:p>
    <w:p w:rsidR="00712228" w:rsidRPr="001A1136" w:rsidRDefault="00566153" w:rsidP="001A1136">
      <w:pPr>
        <w:pStyle w:val="Nagwek2"/>
        <w:spacing w:line="360" w:lineRule="auto"/>
        <w:rPr>
          <w:rFonts w:ascii="Times New Roman" w:hAnsi="Times New Roman" w:cs="Times New Roman"/>
          <w:color w:val="auto"/>
          <w:sz w:val="24"/>
        </w:rPr>
      </w:pPr>
      <w:bookmarkStart w:id="22" w:name="_Toc450685153"/>
      <w:r w:rsidRPr="001A1136">
        <w:rPr>
          <w:rFonts w:ascii="Times New Roman" w:hAnsi="Times New Roman" w:cs="Times New Roman"/>
          <w:color w:val="auto"/>
          <w:sz w:val="24"/>
        </w:rPr>
        <w:t xml:space="preserve">5.2 </w:t>
      </w:r>
      <w:r w:rsidR="001F3166" w:rsidRPr="001A1136">
        <w:rPr>
          <w:rFonts w:ascii="Times New Roman" w:hAnsi="Times New Roman" w:cs="Times New Roman"/>
          <w:color w:val="auto"/>
          <w:sz w:val="24"/>
        </w:rPr>
        <w:t>Objawy</w:t>
      </w:r>
      <w:bookmarkEnd w:id="22"/>
    </w:p>
    <w:p w:rsidR="001F3166" w:rsidRPr="001F7FDA" w:rsidRDefault="001F3166" w:rsidP="001F7FDA">
      <w:pPr>
        <w:spacing w:line="360" w:lineRule="auto"/>
        <w:rPr>
          <w:rFonts w:ascii="Times New Roman" w:hAnsi="Times New Roman" w:cs="Times New Roman"/>
          <w:sz w:val="24"/>
          <w:szCs w:val="24"/>
        </w:rPr>
      </w:pPr>
    </w:p>
    <w:p w:rsidR="00712228" w:rsidRDefault="00712228" w:rsidP="001F3166">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 xml:space="preserve">Stan kliniczny pacjenta </w:t>
      </w:r>
      <w:r w:rsidR="003872C1">
        <w:rPr>
          <w:rFonts w:ascii="Times New Roman" w:hAnsi="Times New Roman" w:cs="Times New Roman"/>
          <w:sz w:val="24"/>
          <w:szCs w:val="24"/>
        </w:rPr>
        <w:t>relatywnie często bywa różny, u</w:t>
      </w:r>
      <w:r w:rsidRPr="001F7FDA">
        <w:rPr>
          <w:rFonts w:ascii="Times New Roman" w:hAnsi="Times New Roman" w:cs="Times New Roman"/>
          <w:sz w:val="24"/>
          <w:szCs w:val="24"/>
        </w:rPr>
        <w:t xml:space="preserve"> chorego mo</w:t>
      </w:r>
      <w:r w:rsidR="003872C1">
        <w:rPr>
          <w:rFonts w:ascii="Times New Roman" w:hAnsi="Times New Roman" w:cs="Times New Roman"/>
          <w:sz w:val="24"/>
          <w:szCs w:val="24"/>
        </w:rPr>
        <w:t>że rozwijać się wstrząs, a wówczas</w:t>
      </w:r>
      <w:r w:rsidRPr="001F7FDA">
        <w:rPr>
          <w:rFonts w:ascii="Times New Roman" w:hAnsi="Times New Roman" w:cs="Times New Roman"/>
          <w:sz w:val="24"/>
          <w:szCs w:val="24"/>
        </w:rPr>
        <w:t xml:space="preserve"> jego</w:t>
      </w:r>
      <w:r w:rsidR="003872C1">
        <w:rPr>
          <w:rFonts w:ascii="Times New Roman" w:hAnsi="Times New Roman" w:cs="Times New Roman"/>
          <w:sz w:val="24"/>
          <w:szCs w:val="24"/>
        </w:rPr>
        <w:t xml:space="preserve"> stan jest bardzo poważny. Zdarza się </w:t>
      </w:r>
      <w:r w:rsidRPr="001F7FDA">
        <w:rPr>
          <w:rFonts w:ascii="Times New Roman" w:hAnsi="Times New Roman" w:cs="Times New Roman"/>
          <w:sz w:val="24"/>
          <w:szCs w:val="24"/>
        </w:rPr>
        <w:t>tak, że występuje tylko sama niedokrwistość. Często nie zwracamy na to uwagi, a może być ona jedną z głównych przyczyn występowania krwawienia</w:t>
      </w:r>
      <w:r w:rsidR="003872C1">
        <w:rPr>
          <w:rFonts w:ascii="Times New Roman" w:hAnsi="Times New Roman" w:cs="Times New Roman"/>
          <w:sz w:val="24"/>
          <w:szCs w:val="24"/>
        </w:rPr>
        <w:t>.</w:t>
      </w:r>
      <w:r w:rsidRPr="001F7FDA">
        <w:rPr>
          <w:rFonts w:ascii="Times New Roman" w:hAnsi="Times New Roman" w:cs="Times New Roman"/>
          <w:sz w:val="24"/>
          <w:szCs w:val="24"/>
        </w:rPr>
        <w:t xml:space="preserve"> </w:t>
      </w:r>
      <w:r w:rsidR="003872C1">
        <w:rPr>
          <w:rFonts w:ascii="Times New Roman" w:hAnsi="Times New Roman" w:cs="Times New Roman"/>
          <w:sz w:val="24"/>
          <w:szCs w:val="24"/>
        </w:rPr>
        <w:t>Najczęściej występują</w:t>
      </w:r>
      <w:r w:rsidRPr="001F7FDA">
        <w:rPr>
          <w:rFonts w:ascii="Times New Roman" w:hAnsi="Times New Roman" w:cs="Times New Roman"/>
          <w:sz w:val="24"/>
          <w:szCs w:val="24"/>
        </w:rPr>
        <w:t xml:space="preserve"> w wypadku</w:t>
      </w:r>
      <w:r w:rsidR="003872C1">
        <w:rPr>
          <w:rFonts w:ascii="Times New Roman" w:hAnsi="Times New Roman" w:cs="Times New Roman"/>
          <w:sz w:val="24"/>
          <w:szCs w:val="24"/>
        </w:rPr>
        <w:t xml:space="preserve"> nowotworu jelita grubego. S</w:t>
      </w:r>
      <w:r w:rsidRPr="001F7FDA">
        <w:rPr>
          <w:rFonts w:ascii="Times New Roman" w:hAnsi="Times New Roman" w:cs="Times New Roman"/>
          <w:sz w:val="24"/>
          <w:szCs w:val="24"/>
        </w:rPr>
        <w:t xml:space="preserve">amo krwawienie bywa bardzo groźne, </w:t>
      </w:r>
      <w:r w:rsidR="003872C1">
        <w:rPr>
          <w:rFonts w:ascii="Times New Roman" w:hAnsi="Times New Roman" w:cs="Times New Roman"/>
          <w:sz w:val="24"/>
          <w:szCs w:val="24"/>
        </w:rPr>
        <w:t>zwłaszcza w tego typu przypadkach</w:t>
      </w:r>
      <w:r w:rsidRPr="001F7FDA">
        <w:rPr>
          <w:rFonts w:ascii="Times New Roman" w:hAnsi="Times New Roman" w:cs="Times New Roman"/>
          <w:sz w:val="24"/>
          <w:szCs w:val="24"/>
        </w:rPr>
        <w:t>. Zawsze</w:t>
      </w:r>
      <w:r w:rsidR="003872C1">
        <w:rPr>
          <w:rFonts w:ascii="Times New Roman" w:hAnsi="Times New Roman" w:cs="Times New Roman"/>
          <w:sz w:val="24"/>
          <w:szCs w:val="24"/>
        </w:rPr>
        <w:t xml:space="preserve"> istnieje obaw</w:t>
      </w:r>
      <w:r w:rsidRPr="001F7FDA">
        <w:rPr>
          <w:rFonts w:ascii="Times New Roman" w:hAnsi="Times New Roman" w:cs="Times New Roman"/>
          <w:sz w:val="24"/>
          <w:szCs w:val="24"/>
        </w:rPr>
        <w:t>a wystąpienia wstrząsu u takiego pacjenta. Człowiek podczas</w:t>
      </w:r>
      <w:r w:rsidR="003872C1">
        <w:rPr>
          <w:rFonts w:ascii="Times New Roman" w:hAnsi="Times New Roman" w:cs="Times New Roman"/>
          <w:sz w:val="24"/>
          <w:szCs w:val="24"/>
        </w:rPr>
        <w:t xml:space="preserve"> wstrząsu krwotocznego traci około 1500 ml krwi.</w:t>
      </w:r>
      <w:r w:rsidRPr="001F7FDA">
        <w:rPr>
          <w:rFonts w:ascii="Times New Roman" w:hAnsi="Times New Roman" w:cs="Times New Roman"/>
          <w:sz w:val="24"/>
          <w:szCs w:val="24"/>
        </w:rPr>
        <w:t xml:space="preserve"> </w:t>
      </w:r>
      <w:r w:rsidR="003872C1">
        <w:rPr>
          <w:rFonts w:ascii="Times New Roman" w:hAnsi="Times New Roman" w:cs="Times New Roman"/>
          <w:sz w:val="24"/>
          <w:szCs w:val="24"/>
        </w:rPr>
        <w:t>T</w:t>
      </w:r>
      <w:r w:rsidRPr="001F7FDA">
        <w:rPr>
          <w:rFonts w:ascii="Times New Roman" w:hAnsi="Times New Roman" w:cs="Times New Roman"/>
          <w:sz w:val="24"/>
          <w:szCs w:val="24"/>
        </w:rPr>
        <w:t>aki ubytek k</w:t>
      </w:r>
      <w:r w:rsidR="003872C1">
        <w:rPr>
          <w:rFonts w:ascii="Times New Roman" w:hAnsi="Times New Roman" w:cs="Times New Roman"/>
          <w:sz w:val="24"/>
          <w:szCs w:val="24"/>
        </w:rPr>
        <w:t>rwi krążącej będzie</w:t>
      </w:r>
      <w:r w:rsidRPr="001F7FDA">
        <w:rPr>
          <w:rFonts w:ascii="Times New Roman" w:hAnsi="Times New Roman" w:cs="Times New Roman"/>
          <w:sz w:val="24"/>
          <w:szCs w:val="24"/>
        </w:rPr>
        <w:t xml:space="preserve"> objaw</w:t>
      </w:r>
      <w:r w:rsidR="003872C1">
        <w:rPr>
          <w:rFonts w:ascii="Times New Roman" w:hAnsi="Times New Roman" w:cs="Times New Roman"/>
          <w:sz w:val="24"/>
          <w:szCs w:val="24"/>
        </w:rPr>
        <w:t>i</w:t>
      </w:r>
      <w:r w:rsidRPr="001F7FDA">
        <w:rPr>
          <w:rFonts w:ascii="Times New Roman" w:hAnsi="Times New Roman" w:cs="Times New Roman"/>
          <w:sz w:val="24"/>
          <w:szCs w:val="24"/>
        </w:rPr>
        <w:t>a</w:t>
      </w:r>
      <w:r w:rsidR="003872C1">
        <w:rPr>
          <w:rFonts w:ascii="Times New Roman" w:hAnsi="Times New Roman" w:cs="Times New Roman"/>
          <w:sz w:val="24"/>
          <w:szCs w:val="24"/>
        </w:rPr>
        <w:t>ł się omdleniami</w:t>
      </w:r>
      <w:r w:rsidRPr="001F7FDA">
        <w:rPr>
          <w:rFonts w:ascii="Times New Roman" w:hAnsi="Times New Roman" w:cs="Times New Roman"/>
          <w:sz w:val="24"/>
          <w:szCs w:val="24"/>
        </w:rPr>
        <w:t xml:space="preserve">. </w:t>
      </w:r>
      <w:r w:rsidR="003872C1">
        <w:rPr>
          <w:rFonts w:ascii="Times New Roman" w:hAnsi="Times New Roman" w:cs="Times New Roman"/>
          <w:sz w:val="24"/>
          <w:szCs w:val="24"/>
        </w:rPr>
        <w:t>Ze względu na przyczynę, krwawienie dzielimy na:</w:t>
      </w:r>
      <w:r w:rsidRPr="001F7FDA">
        <w:rPr>
          <w:rFonts w:ascii="Times New Roman" w:hAnsi="Times New Roman" w:cs="Times New Roman"/>
          <w:sz w:val="24"/>
          <w:szCs w:val="24"/>
        </w:rPr>
        <w:t xml:space="preserve"> krwawienia z jelita cienkiego i jelita grubego. Do </w:t>
      </w:r>
      <w:r w:rsidR="003872C1">
        <w:rPr>
          <w:rFonts w:ascii="Times New Roman" w:hAnsi="Times New Roman" w:cs="Times New Roman"/>
          <w:sz w:val="24"/>
          <w:szCs w:val="24"/>
        </w:rPr>
        <w:t>najczęstszych przyczyn krwotoków</w:t>
      </w:r>
      <w:r w:rsidRPr="001F7FDA">
        <w:rPr>
          <w:rFonts w:ascii="Times New Roman" w:hAnsi="Times New Roman" w:cs="Times New Roman"/>
          <w:sz w:val="24"/>
          <w:szCs w:val="24"/>
        </w:rPr>
        <w:t xml:space="preserve"> możemy zaliczyć: angio</w:t>
      </w:r>
      <w:r w:rsidR="0071528F">
        <w:rPr>
          <w:rFonts w:ascii="Times New Roman" w:hAnsi="Times New Roman" w:cs="Times New Roman"/>
          <w:sz w:val="24"/>
          <w:szCs w:val="24"/>
        </w:rPr>
        <w:t>dysplazje, uchyłkowości jelit i</w:t>
      </w:r>
      <w:r w:rsidRPr="001F7FDA">
        <w:rPr>
          <w:rFonts w:ascii="Times New Roman" w:hAnsi="Times New Roman" w:cs="Times New Roman"/>
          <w:sz w:val="24"/>
          <w:szCs w:val="24"/>
        </w:rPr>
        <w:t xml:space="preserve"> nowotwory. Ustalenie dokładnego miejsca</w:t>
      </w:r>
      <w:r w:rsidR="006D0986">
        <w:rPr>
          <w:rFonts w:ascii="Times New Roman" w:hAnsi="Times New Roman" w:cs="Times New Roman"/>
          <w:sz w:val="24"/>
          <w:szCs w:val="24"/>
        </w:rPr>
        <w:t xml:space="preserve"> </w:t>
      </w:r>
      <w:r w:rsidR="00DE2BA9">
        <w:rPr>
          <w:rFonts w:ascii="Times New Roman" w:hAnsi="Times New Roman" w:cs="Times New Roman"/>
          <w:sz w:val="24"/>
          <w:szCs w:val="24"/>
        </w:rPr>
        <w:t>krwawienia</w:t>
      </w:r>
      <w:r w:rsidR="0071528F">
        <w:rPr>
          <w:rFonts w:ascii="Times New Roman" w:hAnsi="Times New Roman" w:cs="Times New Roman"/>
          <w:sz w:val="24"/>
          <w:szCs w:val="24"/>
        </w:rPr>
        <w:t xml:space="preserve"> bywa bardzo trudne.</w:t>
      </w:r>
      <w:r w:rsidRPr="001F7FDA">
        <w:rPr>
          <w:rFonts w:ascii="Times New Roman" w:hAnsi="Times New Roman" w:cs="Times New Roman"/>
          <w:sz w:val="24"/>
          <w:szCs w:val="24"/>
        </w:rPr>
        <w:t xml:space="preserve"> Jest to spowodowane tym, iż krwawienia z dolnego odcinka przewodu pokarmowego, mogą ustawać i pojawiać si</w:t>
      </w:r>
      <w:r w:rsidR="0071528F">
        <w:rPr>
          <w:rFonts w:ascii="Times New Roman" w:hAnsi="Times New Roman" w:cs="Times New Roman"/>
          <w:sz w:val="24"/>
          <w:szCs w:val="24"/>
        </w:rPr>
        <w:t>ę od nowa</w:t>
      </w:r>
      <w:r w:rsidR="006D0986">
        <w:rPr>
          <w:rFonts w:ascii="Times New Roman" w:hAnsi="Times New Roman" w:cs="Times New Roman"/>
          <w:sz w:val="24"/>
          <w:szCs w:val="24"/>
        </w:rPr>
        <w:t>.</w:t>
      </w:r>
      <w:r w:rsidR="0071528F">
        <w:rPr>
          <w:rFonts w:ascii="Times New Roman" w:hAnsi="Times New Roman" w:cs="Times New Roman"/>
          <w:sz w:val="24"/>
          <w:szCs w:val="24"/>
        </w:rPr>
        <w:t xml:space="preserve"> </w:t>
      </w:r>
      <w:r w:rsidR="006D0986">
        <w:rPr>
          <w:rFonts w:ascii="Times New Roman" w:hAnsi="Times New Roman" w:cs="Times New Roman"/>
          <w:sz w:val="24"/>
          <w:szCs w:val="24"/>
        </w:rPr>
        <w:t>N</w:t>
      </w:r>
      <w:r w:rsidR="0071528F">
        <w:rPr>
          <w:rFonts w:ascii="Times New Roman" w:hAnsi="Times New Roman" w:cs="Times New Roman"/>
          <w:sz w:val="24"/>
          <w:szCs w:val="24"/>
        </w:rPr>
        <w:t>azywamy to inaczej masywne krwawienie nawrotowe. U</w:t>
      </w:r>
      <w:r w:rsidRPr="001F7FDA">
        <w:rPr>
          <w:rFonts w:ascii="Times New Roman" w:hAnsi="Times New Roman" w:cs="Times New Roman"/>
          <w:sz w:val="24"/>
          <w:szCs w:val="24"/>
        </w:rPr>
        <w:t xml:space="preserve"> dużej li</w:t>
      </w:r>
      <w:r w:rsidR="0071528F">
        <w:rPr>
          <w:rFonts w:ascii="Times New Roman" w:hAnsi="Times New Roman" w:cs="Times New Roman"/>
          <w:sz w:val="24"/>
          <w:szCs w:val="24"/>
        </w:rPr>
        <w:t>czby pacjentów</w:t>
      </w:r>
      <w:r w:rsidRPr="001F7FDA">
        <w:rPr>
          <w:rFonts w:ascii="Times New Roman" w:hAnsi="Times New Roman" w:cs="Times New Roman"/>
          <w:sz w:val="24"/>
          <w:szCs w:val="24"/>
        </w:rPr>
        <w:t xml:space="preserve"> możemy znaleźć więcej niż jedno miejsce krwawienia.</w:t>
      </w:r>
      <w:r w:rsidR="00FC73B8">
        <w:rPr>
          <w:rStyle w:val="Odwoanieprzypisudolnego"/>
          <w:rFonts w:ascii="Times New Roman" w:hAnsi="Times New Roman" w:cs="Times New Roman"/>
          <w:sz w:val="24"/>
          <w:szCs w:val="24"/>
        </w:rPr>
        <w:footnoteReference w:id="9"/>
      </w:r>
      <w:r w:rsidR="00FC73B8" w:rsidRPr="00FC73B8">
        <w:rPr>
          <w:rFonts w:ascii="Times New Roman" w:hAnsi="Times New Roman" w:cs="Times New Roman"/>
          <w:sz w:val="24"/>
          <w:szCs w:val="24"/>
          <w:vertAlign w:val="superscript"/>
        </w:rPr>
        <w:t>,</w:t>
      </w:r>
      <w:r w:rsidR="00FC73B8">
        <w:rPr>
          <w:rFonts w:ascii="Times New Roman" w:hAnsi="Times New Roman" w:cs="Times New Roman"/>
          <w:sz w:val="24"/>
          <w:szCs w:val="24"/>
        </w:rPr>
        <w:t xml:space="preserve"> </w:t>
      </w:r>
      <w:r w:rsidR="00FC73B8">
        <w:rPr>
          <w:rStyle w:val="Odwoanieprzypisudolnego"/>
          <w:rFonts w:ascii="Times New Roman" w:hAnsi="Times New Roman" w:cs="Times New Roman"/>
          <w:sz w:val="24"/>
          <w:szCs w:val="24"/>
        </w:rPr>
        <w:footnoteReference w:id="10"/>
      </w:r>
    </w:p>
    <w:p w:rsidR="001A1136" w:rsidRDefault="001A1136" w:rsidP="001F3166">
      <w:pPr>
        <w:spacing w:line="360" w:lineRule="auto"/>
        <w:ind w:firstLine="709"/>
        <w:rPr>
          <w:rFonts w:ascii="Times New Roman" w:hAnsi="Times New Roman" w:cs="Times New Roman"/>
          <w:sz w:val="24"/>
          <w:szCs w:val="24"/>
        </w:rPr>
      </w:pPr>
    </w:p>
    <w:p w:rsidR="00712228" w:rsidRPr="004707D4" w:rsidRDefault="00566153" w:rsidP="004707D4">
      <w:pPr>
        <w:rPr>
          <w:rFonts w:ascii="Times New Roman" w:hAnsi="Times New Roman" w:cs="Times New Roman"/>
          <w:b/>
          <w:sz w:val="24"/>
        </w:rPr>
      </w:pPr>
      <w:bookmarkStart w:id="23" w:name="_Toc450685154"/>
      <w:r w:rsidRPr="004707D4">
        <w:rPr>
          <w:rFonts w:ascii="Times New Roman" w:hAnsi="Times New Roman" w:cs="Times New Roman"/>
          <w:b/>
          <w:sz w:val="24"/>
        </w:rPr>
        <w:lastRenderedPageBreak/>
        <w:t xml:space="preserve">5.3 </w:t>
      </w:r>
      <w:r w:rsidR="001F3166" w:rsidRPr="004707D4">
        <w:rPr>
          <w:rFonts w:ascii="Times New Roman" w:hAnsi="Times New Roman" w:cs="Times New Roman"/>
          <w:b/>
          <w:sz w:val="24"/>
        </w:rPr>
        <w:t>Wywiad i badanie fizykalne</w:t>
      </w:r>
      <w:bookmarkEnd w:id="23"/>
    </w:p>
    <w:p w:rsidR="001F3166" w:rsidRPr="001F7FDA" w:rsidRDefault="001F3166" w:rsidP="001F7FDA">
      <w:pPr>
        <w:spacing w:line="360" w:lineRule="auto"/>
        <w:rPr>
          <w:rFonts w:ascii="Times New Roman" w:hAnsi="Times New Roman" w:cs="Times New Roman"/>
          <w:sz w:val="24"/>
          <w:szCs w:val="24"/>
        </w:rPr>
      </w:pPr>
    </w:p>
    <w:p w:rsidR="00FE5F6A" w:rsidRDefault="007751FF" w:rsidP="00B73AF1">
      <w:pPr>
        <w:spacing w:line="360" w:lineRule="auto"/>
        <w:ind w:firstLine="709"/>
        <w:rPr>
          <w:rFonts w:ascii="Times New Roman" w:hAnsi="Times New Roman" w:cs="Times New Roman"/>
          <w:sz w:val="24"/>
          <w:szCs w:val="24"/>
        </w:rPr>
      </w:pPr>
      <w:r>
        <w:rPr>
          <w:rFonts w:ascii="Times New Roman" w:hAnsi="Times New Roman" w:cs="Times New Roman"/>
          <w:sz w:val="24"/>
          <w:szCs w:val="24"/>
        </w:rPr>
        <w:t>P</w:t>
      </w:r>
      <w:r w:rsidR="00A51D52">
        <w:rPr>
          <w:rFonts w:ascii="Times New Roman" w:hAnsi="Times New Roman" w:cs="Times New Roman"/>
          <w:sz w:val="24"/>
          <w:szCs w:val="24"/>
        </w:rPr>
        <w:t>rzeprowadzenie wywiadu SA</w:t>
      </w:r>
      <w:r w:rsidR="001E2C64">
        <w:rPr>
          <w:rFonts w:ascii="Times New Roman" w:hAnsi="Times New Roman" w:cs="Times New Roman"/>
          <w:sz w:val="24"/>
          <w:szCs w:val="24"/>
        </w:rPr>
        <w:t>MPLE jest jednym z najwa</w:t>
      </w:r>
      <w:r w:rsidR="00A51D52">
        <w:rPr>
          <w:rFonts w:ascii="Times New Roman" w:hAnsi="Times New Roman" w:cs="Times New Roman"/>
          <w:sz w:val="24"/>
          <w:szCs w:val="24"/>
        </w:rPr>
        <w:t>ż</w:t>
      </w:r>
      <w:r w:rsidR="001E2C64">
        <w:rPr>
          <w:rFonts w:ascii="Times New Roman" w:hAnsi="Times New Roman" w:cs="Times New Roman"/>
          <w:sz w:val="24"/>
          <w:szCs w:val="24"/>
        </w:rPr>
        <w:t>niejszych elementów</w:t>
      </w:r>
      <w:r w:rsidR="00712228" w:rsidRPr="001F7FDA">
        <w:rPr>
          <w:rFonts w:ascii="Times New Roman" w:hAnsi="Times New Roman" w:cs="Times New Roman"/>
          <w:sz w:val="24"/>
          <w:szCs w:val="24"/>
        </w:rPr>
        <w:t xml:space="preserve"> w badaniu pacjenta. Wywiad z</w:t>
      </w:r>
      <w:r w:rsidR="001E2C64">
        <w:rPr>
          <w:rFonts w:ascii="Times New Roman" w:hAnsi="Times New Roman" w:cs="Times New Roman"/>
          <w:sz w:val="24"/>
          <w:szCs w:val="24"/>
        </w:rPr>
        <w:t>aczynamy</w:t>
      </w:r>
      <w:r w:rsidR="00712228" w:rsidRPr="001F7FDA">
        <w:rPr>
          <w:rFonts w:ascii="Times New Roman" w:hAnsi="Times New Roman" w:cs="Times New Roman"/>
          <w:sz w:val="24"/>
          <w:szCs w:val="24"/>
        </w:rPr>
        <w:t xml:space="preserve"> od samego poszkodowanego</w:t>
      </w:r>
      <w:r w:rsidR="001E2C64">
        <w:rPr>
          <w:rFonts w:ascii="Times New Roman" w:hAnsi="Times New Roman" w:cs="Times New Roman"/>
          <w:sz w:val="24"/>
          <w:szCs w:val="24"/>
        </w:rPr>
        <w:t>. Jeśli pacjent jest w złym stanie i nie może udzielić nam istotnych odpowiedzi na zadane pytania, wówczas należy przeprowadzić podobny wywiad z rodziną chorego.</w:t>
      </w:r>
      <w:r w:rsidR="00712228" w:rsidRPr="001F7FDA">
        <w:rPr>
          <w:rFonts w:ascii="Times New Roman" w:hAnsi="Times New Roman" w:cs="Times New Roman"/>
          <w:sz w:val="24"/>
          <w:szCs w:val="24"/>
        </w:rPr>
        <w:t xml:space="preserve"> Stawiamy pytania odnośnie dolegliwości, w tym wypadku pytamy o pojawienie się krwi w stolcu. Czy w ogóle występuje krwawienie? Kiedy się ono zaczęło? Jeśli</w:t>
      </w:r>
      <w:r w:rsidR="001E2C64">
        <w:rPr>
          <w:rFonts w:ascii="Times New Roman" w:hAnsi="Times New Roman" w:cs="Times New Roman"/>
          <w:sz w:val="24"/>
          <w:szCs w:val="24"/>
        </w:rPr>
        <w:t xml:space="preserve"> krwawienie jest obecne, jaki</w:t>
      </w:r>
      <w:r w:rsidR="00712228" w:rsidRPr="001F7FDA">
        <w:rPr>
          <w:rFonts w:ascii="Times New Roman" w:hAnsi="Times New Roman" w:cs="Times New Roman"/>
          <w:sz w:val="24"/>
          <w:szCs w:val="24"/>
        </w:rPr>
        <w:t xml:space="preserve"> kolor ma stolec? Zadajemy zawsze takie pytania, które są nas w stanie ukierunkować na konkretne rozpoznanie. Zawsze powinniśmy zapytać o towarz</w:t>
      </w:r>
      <w:r w:rsidR="001E2C64">
        <w:rPr>
          <w:rFonts w:ascii="Times New Roman" w:hAnsi="Times New Roman" w:cs="Times New Roman"/>
          <w:sz w:val="24"/>
          <w:szCs w:val="24"/>
        </w:rPr>
        <w:t>yszący tej dolegliwości ból, a</w:t>
      </w:r>
      <w:r w:rsidR="00712228" w:rsidRPr="001F7FDA">
        <w:rPr>
          <w:rFonts w:ascii="Times New Roman" w:hAnsi="Times New Roman" w:cs="Times New Roman"/>
          <w:sz w:val="24"/>
          <w:szCs w:val="24"/>
        </w:rPr>
        <w:t xml:space="preserve"> także wymioty. </w:t>
      </w:r>
      <w:r w:rsidR="001E2C64">
        <w:rPr>
          <w:rFonts w:ascii="Times New Roman" w:hAnsi="Times New Roman" w:cs="Times New Roman"/>
          <w:sz w:val="24"/>
          <w:szCs w:val="24"/>
        </w:rPr>
        <w:t>Należy</w:t>
      </w:r>
      <w:r w:rsidR="00712228" w:rsidRPr="001F7FDA">
        <w:rPr>
          <w:rFonts w:ascii="Times New Roman" w:hAnsi="Times New Roman" w:cs="Times New Roman"/>
          <w:sz w:val="24"/>
          <w:szCs w:val="24"/>
        </w:rPr>
        <w:t xml:space="preserve"> dowiedzieć się, cz</w:t>
      </w:r>
      <w:r w:rsidR="001E2C64">
        <w:rPr>
          <w:rFonts w:ascii="Times New Roman" w:hAnsi="Times New Roman" w:cs="Times New Roman"/>
          <w:sz w:val="24"/>
          <w:szCs w:val="24"/>
        </w:rPr>
        <w:t>y dane objawy występowały w przeszłości. Jeśli</w:t>
      </w:r>
      <w:r w:rsidR="00712228" w:rsidRPr="001F7FDA">
        <w:rPr>
          <w:rFonts w:ascii="Times New Roman" w:hAnsi="Times New Roman" w:cs="Times New Roman"/>
          <w:sz w:val="24"/>
          <w:szCs w:val="24"/>
        </w:rPr>
        <w:t xml:space="preserve"> tak, </w:t>
      </w:r>
      <w:r w:rsidR="001E2C64">
        <w:rPr>
          <w:rFonts w:ascii="Times New Roman" w:hAnsi="Times New Roman" w:cs="Times New Roman"/>
          <w:sz w:val="24"/>
          <w:szCs w:val="24"/>
        </w:rPr>
        <w:t xml:space="preserve">to </w:t>
      </w:r>
      <w:r w:rsidR="00712228" w:rsidRPr="001F7FDA">
        <w:rPr>
          <w:rFonts w:ascii="Times New Roman" w:hAnsi="Times New Roman" w:cs="Times New Roman"/>
          <w:sz w:val="24"/>
          <w:szCs w:val="24"/>
        </w:rPr>
        <w:t>pomocne dla nas mogą być karty pobytu w szpitalu, jeśli pacjent takowe posiada. Pytamy dodatkowo o występowanie zaparć, ewentualny spadek masy ciała, co mogłoby nam sugerować rozrost nowotworu. W badaniu fizykaln</w:t>
      </w:r>
      <w:r w:rsidR="001E2C64">
        <w:rPr>
          <w:rFonts w:ascii="Times New Roman" w:hAnsi="Times New Roman" w:cs="Times New Roman"/>
          <w:sz w:val="24"/>
          <w:szCs w:val="24"/>
        </w:rPr>
        <w:t>ym zbieramy wszystkie parametry.</w:t>
      </w:r>
      <w:r w:rsidR="00712228" w:rsidRPr="001F7FDA">
        <w:rPr>
          <w:rFonts w:ascii="Times New Roman" w:hAnsi="Times New Roman" w:cs="Times New Roman"/>
          <w:sz w:val="24"/>
          <w:szCs w:val="24"/>
        </w:rPr>
        <w:t xml:space="preserve"> </w:t>
      </w:r>
      <w:r w:rsidR="006D0986">
        <w:rPr>
          <w:rFonts w:ascii="Times New Roman" w:hAnsi="Times New Roman" w:cs="Times New Roman"/>
          <w:sz w:val="24"/>
          <w:szCs w:val="24"/>
        </w:rPr>
        <w:t>C</w:t>
      </w:r>
      <w:r w:rsidR="00712228" w:rsidRPr="001F7FDA">
        <w:rPr>
          <w:rFonts w:ascii="Times New Roman" w:hAnsi="Times New Roman" w:cs="Times New Roman"/>
          <w:sz w:val="24"/>
          <w:szCs w:val="24"/>
        </w:rPr>
        <w:t>iśnienie i tętno powinniśmy badać co kilka minut, gdyż jest to pacjent podwyższonego ryzyka. Zwracamy uwagę na kolor powłok skórnych. Wykonujemy badanie per rectum, pozwoli nam to na ocenę powłok odbytnicy, czy też występowanie świeżej krwi lub skrzepów. Po przetransportowaniu pacjenta do szpitala, zostają mu wykonane niezbędne badania krwi. Trzeba założyć mu także zgłębnik do żołądka, aby wykluczyć krwawienie z górnego odcinka przewodu pokarmowego. Dochodzą do tego także badania diagnostyczne takie jak: rektoskopia i kolanoskopia.</w:t>
      </w:r>
    </w:p>
    <w:p w:rsidR="00691485" w:rsidRPr="001F7FDA" w:rsidRDefault="00691485" w:rsidP="001F7FDA">
      <w:pPr>
        <w:spacing w:line="360" w:lineRule="auto"/>
        <w:rPr>
          <w:rFonts w:ascii="Times New Roman" w:hAnsi="Times New Roman" w:cs="Times New Roman"/>
          <w:sz w:val="24"/>
          <w:szCs w:val="24"/>
        </w:rPr>
      </w:pPr>
    </w:p>
    <w:p w:rsidR="00712228" w:rsidRPr="001F3166" w:rsidRDefault="00566153" w:rsidP="001F3166">
      <w:pPr>
        <w:pStyle w:val="Nagwek2"/>
        <w:spacing w:line="360" w:lineRule="auto"/>
        <w:rPr>
          <w:rFonts w:ascii="Times New Roman" w:hAnsi="Times New Roman" w:cs="Times New Roman"/>
          <w:color w:val="auto"/>
          <w:sz w:val="24"/>
        </w:rPr>
      </w:pPr>
      <w:bookmarkStart w:id="24" w:name="_Toc450685155"/>
      <w:r w:rsidRPr="001F3166">
        <w:rPr>
          <w:rFonts w:ascii="Times New Roman" w:hAnsi="Times New Roman" w:cs="Times New Roman"/>
          <w:color w:val="auto"/>
          <w:sz w:val="24"/>
        </w:rPr>
        <w:t xml:space="preserve">5.4 </w:t>
      </w:r>
      <w:r w:rsidR="001F3166">
        <w:rPr>
          <w:rFonts w:ascii="Times New Roman" w:hAnsi="Times New Roman" w:cs="Times New Roman"/>
          <w:color w:val="auto"/>
          <w:sz w:val="24"/>
        </w:rPr>
        <w:t>Leczenie</w:t>
      </w:r>
      <w:bookmarkEnd w:id="24"/>
    </w:p>
    <w:p w:rsidR="00691485" w:rsidRPr="001F7FDA" w:rsidRDefault="00691485" w:rsidP="001F7FDA">
      <w:pPr>
        <w:spacing w:line="360" w:lineRule="auto"/>
        <w:rPr>
          <w:rFonts w:ascii="Times New Roman" w:hAnsi="Times New Roman" w:cs="Times New Roman"/>
          <w:sz w:val="24"/>
          <w:szCs w:val="24"/>
        </w:rPr>
      </w:pPr>
    </w:p>
    <w:p w:rsidR="00A51D52" w:rsidRPr="001F7FDA" w:rsidRDefault="00712228" w:rsidP="001F3166">
      <w:pPr>
        <w:spacing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W zależności od objawów, ratownicy medyczni wykonują swoją prace zgodnie z wytycznymi. Chor</w:t>
      </w:r>
      <w:r w:rsidR="00A51D52">
        <w:rPr>
          <w:rFonts w:ascii="Times New Roman" w:hAnsi="Times New Roman" w:cs="Times New Roman"/>
          <w:sz w:val="24"/>
          <w:szCs w:val="24"/>
        </w:rPr>
        <w:t>oby układu pokarmowego są</w:t>
      </w:r>
      <w:r w:rsidRPr="001F7FDA">
        <w:rPr>
          <w:rFonts w:ascii="Times New Roman" w:hAnsi="Times New Roman" w:cs="Times New Roman"/>
          <w:sz w:val="24"/>
          <w:szCs w:val="24"/>
        </w:rPr>
        <w:t xml:space="preserve"> dla nas </w:t>
      </w:r>
      <w:r w:rsidR="00A51D52">
        <w:rPr>
          <w:rFonts w:ascii="Times New Roman" w:hAnsi="Times New Roman" w:cs="Times New Roman"/>
          <w:sz w:val="24"/>
          <w:szCs w:val="24"/>
        </w:rPr>
        <w:t xml:space="preserve">o tyle </w:t>
      </w:r>
      <w:r w:rsidRPr="001F7FDA">
        <w:rPr>
          <w:rFonts w:ascii="Times New Roman" w:hAnsi="Times New Roman" w:cs="Times New Roman"/>
          <w:sz w:val="24"/>
          <w:szCs w:val="24"/>
        </w:rPr>
        <w:t xml:space="preserve">nieprzyjemne, ponieważ </w:t>
      </w:r>
      <w:r w:rsidR="00A25506">
        <w:rPr>
          <w:rFonts w:ascii="Times New Roman" w:hAnsi="Times New Roman" w:cs="Times New Roman"/>
          <w:sz w:val="24"/>
          <w:szCs w:val="24"/>
        </w:rPr>
        <w:t xml:space="preserve">ratownik  </w:t>
      </w:r>
      <w:r w:rsidRPr="001F7FDA">
        <w:rPr>
          <w:rFonts w:ascii="Times New Roman" w:hAnsi="Times New Roman" w:cs="Times New Roman"/>
          <w:sz w:val="24"/>
          <w:szCs w:val="24"/>
        </w:rPr>
        <w:t xml:space="preserve">nie </w:t>
      </w:r>
      <w:r w:rsidR="00A25506">
        <w:rPr>
          <w:rFonts w:ascii="Times New Roman" w:hAnsi="Times New Roman" w:cs="Times New Roman"/>
          <w:sz w:val="24"/>
          <w:szCs w:val="24"/>
        </w:rPr>
        <w:t>jest w stanie wiele pomóc</w:t>
      </w:r>
      <w:r w:rsidR="006D0986">
        <w:rPr>
          <w:rFonts w:ascii="Times New Roman" w:hAnsi="Times New Roman" w:cs="Times New Roman"/>
          <w:sz w:val="24"/>
          <w:szCs w:val="24"/>
        </w:rPr>
        <w:t xml:space="preserve"> choremu</w:t>
      </w:r>
      <w:r w:rsidRPr="001F7FDA">
        <w:rPr>
          <w:rFonts w:ascii="Times New Roman" w:hAnsi="Times New Roman" w:cs="Times New Roman"/>
          <w:sz w:val="24"/>
          <w:szCs w:val="24"/>
        </w:rPr>
        <w:t>. Nasze postępowanie w takich przypadkach, to postępowanie objawowe</w:t>
      </w:r>
      <w:r w:rsidR="00A51D52">
        <w:rPr>
          <w:rFonts w:ascii="Times New Roman" w:hAnsi="Times New Roman" w:cs="Times New Roman"/>
          <w:sz w:val="24"/>
          <w:szCs w:val="24"/>
        </w:rPr>
        <w:t xml:space="preserve">. W opisanym </w:t>
      </w:r>
      <w:r w:rsidR="00563EBA">
        <w:rPr>
          <w:rFonts w:ascii="Times New Roman" w:hAnsi="Times New Roman" w:cs="Times New Roman"/>
          <w:sz w:val="24"/>
          <w:szCs w:val="24"/>
        </w:rPr>
        <w:t>wariancie</w:t>
      </w:r>
      <w:r w:rsidR="006D0986" w:rsidRPr="001F7FDA">
        <w:rPr>
          <w:rFonts w:ascii="Times New Roman" w:hAnsi="Times New Roman" w:cs="Times New Roman"/>
          <w:sz w:val="24"/>
          <w:szCs w:val="24"/>
        </w:rPr>
        <w:t xml:space="preserve"> </w:t>
      </w:r>
      <w:r w:rsidRPr="001F7FDA">
        <w:rPr>
          <w:rFonts w:ascii="Times New Roman" w:hAnsi="Times New Roman" w:cs="Times New Roman"/>
          <w:sz w:val="24"/>
          <w:szCs w:val="24"/>
        </w:rPr>
        <w:t>leczenie bywa różne</w:t>
      </w:r>
      <w:r w:rsidR="00A51D52">
        <w:rPr>
          <w:rFonts w:ascii="Times New Roman" w:hAnsi="Times New Roman" w:cs="Times New Roman"/>
          <w:sz w:val="24"/>
          <w:szCs w:val="24"/>
        </w:rPr>
        <w:t>,</w:t>
      </w:r>
      <w:r w:rsidRPr="001F7FDA">
        <w:rPr>
          <w:rFonts w:ascii="Times New Roman" w:hAnsi="Times New Roman" w:cs="Times New Roman"/>
          <w:sz w:val="24"/>
          <w:szCs w:val="24"/>
        </w:rPr>
        <w:t xml:space="preserve"> w zależności od postawionej diagnozy. Po wykonaniu kompleksu badań, lekarze stawiają rozpoznanie i kierują </w:t>
      </w:r>
      <w:r w:rsidR="00A51D52">
        <w:rPr>
          <w:rFonts w:ascii="Times New Roman" w:hAnsi="Times New Roman" w:cs="Times New Roman"/>
          <w:sz w:val="24"/>
          <w:szCs w:val="24"/>
        </w:rPr>
        <w:t xml:space="preserve">na </w:t>
      </w:r>
      <w:r w:rsidRPr="001F7FDA">
        <w:rPr>
          <w:rFonts w:ascii="Times New Roman" w:hAnsi="Times New Roman" w:cs="Times New Roman"/>
          <w:sz w:val="24"/>
          <w:szCs w:val="24"/>
        </w:rPr>
        <w:t xml:space="preserve">odpowiednie leczenie. Pacjent może cierpieć na raka jelita grubego, polipy czy </w:t>
      </w:r>
      <w:r w:rsidR="00A51D52">
        <w:rPr>
          <w:rFonts w:ascii="Times New Roman" w:hAnsi="Times New Roman" w:cs="Times New Roman"/>
          <w:sz w:val="24"/>
          <w:szCs w:val="24"/>
        </w:rPr>
        <w:t>choroby uchyłkowe. W każdym</w:t>
      </w:r>
      <w:r w:rsidRPr="001F7FDA">
        <w:rPr>
          <w:rFonts w:ascii="Times New Roman" w:hAnsi="Times New Roman" w:cs="Times New Roman"/>
          <w:sz w:val="24"/>
          <w:szCs w:val="24"/>
        </w:rPr>
        <w:t xml:space="preserve"> z tych przypadków leczenie może się różnic. Jeśli chodzi o nowotwór będzie stosowana chemioterapia czy radioterapia, </w:t>
      </w:r>
      <w:r w:rsidR="00A51D52">
        <w:rPr>
          <w:rFonts w:ascii="Times New Roman" w:hAnsi="Times New Roman" w:cs="Times New Roman"/>
          <w:sz w:val="24"/>
          <w:szCs w:val="24"/>
        </w:rPr>
        <w:t xml:space="preserve">a </w:t>
      </w:r>
      <w:r w:rsidRPr="001F7FDA">
        <w:rPr>
          <w:rFonts w:ascii="Times New Roman" w:hAnsi="Times New Roman" w:cs="Times New Roman"/>
          <w:sz w:val="24"/>
          <w:szCs w:val="24"/>
        </w:rPr>
        <w:t xml:space="preserve">w innych przypadkach może to być np. zabieg operacyjny. </w:t>
      </w:r>
      <w:r w:rsidR="00FC73B8">
        <w:rPr>
          <w:rStyle w:val="Odwoanieprzypisudolnego"/>
          <w:rFonts w:ascii="Times New Roman" w:hAnsi="Times New Roman" w:cs="Times New Roman"/>
          <w:sz w:val="24"/>
          <w:szCs w:val="24"/>
        </w:rPr>
        <w:footnoteReference w:id="11"/>
      </w:r>
    </w:p>
    <w:p w:rsidR="002F7C8B" w:rsidRPr="001A1136" w:rsidRDefault="009834CE" w:rsidP="001A1136">
      <w:pPr>
        <w:pStyle w:val="Nagwek1"/>
        <w:spacing w:line="360" w:lineRule="auto"/>
        <w:rPr>
          <w:rFonts w:ascii="Times New Roman" w:hAnsi="Times New Roman" w:cs="Times New Roman"/>
          <w:color w:val="auto"/>
          <w:sz w:val="24"/>
          <w:szCs w:val="24"/>
        </w:rPr>
      </w:pPr>
      <w:bookmarkStart w:id="25" w:name="_Toc450685156"/>
      <w:r w:rsidRPr="001A1136">
        <w:rPr>
          <w:rFonts w:ascii="Times New Roman" w:hAnsi="Times New Roman" w:cs="Times New Roman"/>
          <w:color w:val="auto"/>
          <w:sz w:val="24"/>
        </w:rPr>
        <w:lastRenderedPageBreak/>
        <w:t>6. Ostre choroby pęcherzyka żółciowego i dróg żółciowych.</w:t>
      </w:r>
      <w:bookmarkEnd w:id="25"/>
    </w:p>
    <w:p w:rsidR="009834CE" w:rsidRPr="001A1136" w:rsidRDefault="009834CE" w:rsidP="001A1136">
      <w:pPr>
        <w:pStyle w:val="Nagwek2"/>
        <w:spacing w:line="360" w:lineRule="auto"/>
        <w:rPr>
          <w:rFonts w:ascii="Times New Roman" w:hAnsi="Times New Roman" w:cs="Times New Roman"/>
          <w:color w:val="auto"/>
        </w:rPr>
      </w:pPr>
      <w:bookmarkStart w:id="26" w:name="_Toc450685157"/>
      <w:r w:rsidRPr="001A1136">
        <w:rPr>
          <w:rFonts w:ascii="Times New Roman" w:hAnsi="Times New Roman" w:cs="Times New Roman"/>
          <w:color w:val="auto"/>
          <w:sz w:val="24"/>
        </w:rPr>
        <w:t>6.1 Epidemiologia</w:t>
      </w:r>
      <w:bookmarkEnd w:id="26"/>
    </w:p>
    <w:p w:rsidR="002F7C8B" w:rsidRDefault="002F7C8B" w:rsidP="001F7FDA">
      <w:pPr>
        <w:spacing w:line="360" w:lineRule="auto"/>
        <w:rPr>
          <w:rFonts w:ascii="Times New Roman" w:hAnsi="Times New Roman" w:cs="Times New Roman"/>
          <w:sz w:val="24"/>
          <w:szCs w:val="24"/>
        </w:rPr>
      </w:pPr>
    </w:p>
    <w:p w:rsidR="009834CE" w:rsidRDefault="009834CE" w:rsidP="00DE59FF">
      <w:pPr>
        <w:spacing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Choroby pęcherzyka żółciowego i dróg żółciowych </w:t>
      </w:r>
      <w:r w:rsidR="008F7A09">
        <w:rPr>
          <w:rFonts w:ascii="Times New Roman" w:hAnsi="Times New Roman" w:cs="Times New Roman"/>
          <w:sz w:val="24"/>
          <w:szCs w:val="24"/>
        </w:rPr>
        <w:t>u około 5-15% dorosłych osób są przyczyną ostrych dolegliwości brzusznych. Wraz z wiekiem liczba zachowań wzrasta, co sprawia że są one przyczyną objawów ostrego brzucha u ok 25% chorych</w:t>
      </w:r>
      <w:r w:rsidR="002F7C8B">
        <w:rPr>
          <w:rFonts w:ascii="Times New Roman" w:hAnsi="Times New Roman" w:cs="Times New Roman"/>
          <w:sz w:val="24"/>
          <w:szCs w:val="24"/>
        </w:rPr>
        <w:t xml:space="preserve"> po 65 roku życia. Kamica nerkowa występująca u około 30% populacji </w:t>
      </w:r>
      <w:r w:rsidR="006D0986">
        <w:rPr>
          <w:rFonts w:ascii="Times New Roman" w:hAnsi="Times New Roman" w:cs="Times New Roman"/>
          <w:sz w:val="24"/>
          <w:szCs w:val="24"/>
        </w:rPr>
        <w:t xml:space="preserve">i </w:t>
      </w:r>
      <w:r w:rsidR="002F7C8B">
        <w:rPr>
          <w:rFonts w:ascii="Times New Roman" w:hAnsi="Times New Roman" w:cs="Times New Roman"/>
          <w:sz w:val="24"/>
          <w:szCs w:val="24"/>
        </w:rPr>
        <w:t>jest zwią</w:t>
      </w:r>
      <w:r w:rsidR="00DE59FF">
        <w:rPr>
          <w:rFonts w:ascii="Times New Roman" w:hAnsi="Times New Roman" w:cs="Times New Roman"/>
          <w:sz w:val="24"/>
          <w:szCs w:val="24"/>
        </w:rPr>
        <w:t>zana z ostrymi chorobami pęch</w:t>
      </w:r>
      <w:r w:rsidR="002F7C8B">
        <w:rPr>
          <w:rFonts w:ascii="Times New Roman" w:hAnsi="Times New Roman" w:cs="Times New Roman"/>
          <w:sz w:val="24"/>
          <w:szCs w:val="24"/>
        </w:rPr>
        <w:t xml:space="preserve">erza żółciowego i dróg żółciowych. Objawy kliniczne o różnym stopniu nasilenia dotyczą z reguły 10-30% chorych. </w:t>
      </w:r>
      <w:r w:rsidR="00724DFA">
        <w:rPr>
          <w:rFonts w:ascii="Times New Roman" w:hAnsi="Times New Roman" w:cs="Times New Roman"/>
          <w:sz w:val="24"/>
          <w:szCs w:val="24"/>
        </w:rPr>
        <w:t xml:space="preserve"> Kamica pęcherzyka żółciowego częściej występuje u kobiet, a także w niektórych krajach, np. w Skandynawii. Choroby pęcherzyka żółciowego i dróg żółciowych zaliczane do grupy ostrego brzucha to: ostre zapalenie pęcherzyka żółciowego, ropniak pęcherzyka żółciowego i </w:t>
      </w:r>
      <w:r w:rsidR="00D21690">
        <w:rPr>
          <w:rFonts w:ascii="Times New Roman" w:hAnsi="Times New Roman" w:cs="Times New Roman"/>
          <w:sz w:val="24"/>
          <w:szCs w:val="24"/>
        </w:rPr>
        <w:t>żółciowe zapalenie otrzewnej.</w:t>
      </w:r>
    </w:p>
    <w:p w:rsidR="00D21690" w:rsidRDefault="00D21690" w:rsidP="001F7FDA">
      <w:pPr>
        <w:spacing w:line="360" w:lineRule="auto"/>
        <w:rPr>
          <w:rFonts w:ascii="Times New Roman" w:hAnsi="Times New Roman" w:cs="Times New Roman"/>
          <w:sz w:val="24"/>
          <w:szCs w:val="24"/>
        </w:rPr>
      </w:pPr>
    </w:p>
    <w:p w:rsidR="009834CE" w:rsidRPr="007E4BC3" w:rsidRDefault="009834CE" w:rsidP="007E4BC3">
      <w:pPr>
        <w:pStyle w:val="Nagwek2"/>
        <w:rPr>
          <w:rFonts w:ascii="Times New Roman" w:hAnsi="Times New Roman" w:cs="Times New Roman"/>
          <w:color w:val="auto"/>
          <w:sz w:val="24"/>
        </w:rPr>
      </w:pPr>
      <w:bookmarkStart w:id="27" w:name="_Toc450685158"/>
      <w:r w:rsidRPr="007E4BC3">
        <w:rPr>
          <w:rFonts w:ascii="Times New Roman" w:hAnsi="Times New Roman" w:cs="Times New Roman"/>
          <w:color w:val="auto"/>
          <w:sz w:val="24"/>
        </w:rPr>
        <w:t>6.2 Ostre zapalenie pęcherzyka żółciowego</w:t>
      </w:r>
      <w:bookmarkEnd w:id="27"/>
    </w:p>
    <w:p w:rsidR="00DE59FF" w:rsidRDefault="00DE59FF" w:rsidP="001F7FDA">
      <w:pPr>
        <w:spacing w:line="360" w:lineRule="auto"/>
        <w:rPr>
          <w:rFonts w:ascii="Times New Roman" w:hAnsi="Times New Roman" w:cs="Times New Roman"/>
          <w:sz w:val="24"/>
          <w:szCs w:val="24"/>
        </w:rPr>
      </w:pPr>
    </w:p>
    <w:p w:rsidR="00D21690" w:rsidRDefault="007E4BC3" w:rsidP="007E4BC3">
      <w:pPr>
        <w:spacing w:line="360" w:lineRule="auto"/>
        <w:ind w:firstLine="709"/>
        <w:rPr>
          <w:rFonts w:ascii="Times New Roman" w:hAnsi="Times New Roman" w:cs="Times New Roman"/>
          <w:sz w:val="24"/>
          <w:szCs w:val="24"/>
        </w:rPr>
      </w:pPr>
      <w:r>
        <w:rPr>
          <w:rFonts w:ascii="Times New Roman" w:hAnsi="Times New Roman" w:cs="Times New Roman"/>
          <w:sz w:val="24"/>
          <w:szCs w:val="24"/>
        </w:rPr>
        <w:t>Z</w:t>
      </w:r>
      <w:r w:rsidR="00D21690">
        <w:rPr>
          <w:rFonts w:ascii="Times New Roman" w:hAnsi="Times New Roman" w:cs="Times New Roman"/>
          <w:sz w:val="24"/>
          <w:szCs w:val="24"/>
        </w:rPr>
        <w:t>apalenie pęcherzyka żółciowego z reguły ma podłoże kamicze (85-95%), natomiast jedynie u 5-15% chorych postępuje bez uczestnictwa kamicy żółciowej.</w:t>
      </w:r>
      <w:r>
        <w:rPr>
          <w:rFonts w:ascii="Times New Roman" w:hAnsi="Times New Roman" w:cs="Times New Roman"/>
          <w:sz w:val="24"/>
          <w:szCs w:val="24"/>
        </w:rPr>
        <w:t xml:space="preserve"> Przyczyną kamiczego zapalenia jest zablokowanie </w:t>
      </w:r>
      <w:r w:rsidR="0053519B">
        <w:rPr>
          <w:rFonts w:ascii="Times New Roman" w:hAnsi="Times New Roman" w:cs="Times New Roman"/>
          <w:sz w:val="24"/>
          <w:szCs w:val="24"/>
        </w:rPr>
        <w:t>odpływu żółci wywołane złogiem zaklinowanym w obrębie przewodu pęcherzykowego lub w okolicy szyi pęcherzyka. Podstawowym objawem są dolegliwości bólowe umiejscowione pod prawym łukiem żebrowym w nadbrzuszu, gdzie promieniują do prawego boku i łopatki. Ból ma stały charakter i z reguły utrzymuje się powyżej 6 godzin. Objawom bólowym często towarzyszą nudności, wymioty oraz podwyższona temperatura ciała. W znacznej większości przypadków leczenie zachowawcze umożliwia odblokowanie przepływu żółci i ustąpienie stan</w:t>
      </w:r>
      <w:r w:rsidR="006D0986">
        <w:rPr>
          <w:rFonts w:ascii="Times New Roman" w:hAnsi="Times New Roman" w:cs="Times New Roman"/>
          <w:sz w:val="24"/>
          <w:szCs w:val="24"/>
        </w:rPr>
        <w:t>ów</w:t>
      </w:r>
      <w:r w:rsidR="0053519B">
        <w:rPr>
          <w:rFonts w:ascii="Times New Roman" w:hAnsi="Times New Roman" w:cs="Times New Roman"/>
          <w:sz w:val="24"/>
          <w:szCs w:val="24"/>
        </w:rPr>
        <w:t xml:space="preserve"> zapalny</w:t>
      </w:r>
      <w:r w:rsidR="006D0986">
        <w:rPr>
          <w:rFonts w:ascii="Times New Roman" w:hAnsi="Times New Roman" w:cs="Times New Roman"/>
          <w:sz w:val="24"/>
          <w:szCs w:val="24"/>
        </w:rPr>
        <w:t>ch</w:t>
      </w:r>
      <w:r w:rsidR="0053519B">
        <w:rPr>
          <w:rFonts w:ascii="Times New Roman" w:hAnsi="Times New Roman" w:cs="Times New Roman"/>
          <w:sz w:val="24"/>
          <w:szCs w:val="24"/>
        </w:rPr>
        <w:t>. Zabieg operacyjny jest n</w:t>
      </w:r>
      <w:r w:rsidR="00682B37">
        <w:rPr>
          <w:rFonts w:ascii="Times New Roman" w:hAnsi="Times New Roman" w:cs="Times New Roman"/>
          <w:sz w:val="24"/>
          <w:szCs w:val="24"/>
        </w:rPr>
        <w:t xml:space="preserve">iezbędny dla około 20% chorych w przypadku zapalenia otrzewnej i zgorzeli pęcherzyka. W przypadku bezkamiczego zapalenia pęcherzyka proces zapalny pojawia się w wyniku ciężkich chorób powodujących zastój żółci w pęcherzyku i niedokrwienia </w:t>
      </w:r>
      <w:r w:rsidR="003438BF">
        <w:rPr>
          <w:rFonts w:ascii="Times New Roman" w:hAnsi="Times New Roman" w:cs="Times New Roman"/>
          <w:sz w:val="24"/>
          <w:szCs w:val="24"/>
        </w:rPr>
        <w:t>ściany</w:t>
      </w:r>
      <w:r w:rsidR="00682B37">
        <w:rPr>
          <w:rFonts w:ascii="Times New Roman" w:hAnsi="Times New Roman" w:cs="Times New Roman"/>
          <w:sz w:val="24"/>
          <w:szCs w:val="24"/>
        </w:rPr>
        <w:t xml:space="preserve">. </w:t>
      </w:r>
      <w:r w:rsidR="003438BF">
        <w:rPr>
          <w:rFonts w:ascii="Times New Roman" w:hAnsi="Times New Roman" w:cs="Times New Roman"/>
          <w:sz w:val="24"/>
          <w:szCs w:val="24"/>
        </w:rPr>
        <w:t>Rozpoznanie tej dolegliwości sprawia ogromne problemy ze względu na ograniczony kontakt z chorym (osoby ciężko chore i nieprzytomne). Leczenie zachowawcze jest analogiczne jak w przypadku zapalenia kamicznego. Z kolei operacyjne leczenie polega na perforacji pęcherzyka. Śmiertelność osób ciężko chorych waha się od 10-50%.</w:t>
      </w:r>
      <w:r w:rsidR="00693650">
        <w:rPr>
          <w:rStyle w:val="Odwoanieprzypisudolnego"/>
          <w:rFonts w:ascii="Times New Roman" w:hAnsi="Times New Roman" w:cs="Times New Roman"/>
          <w:sz w:val="24"/>
          <w:szCs w:val="24"/>
        </w:rPr>
        <w:footnoteReference w:id="12"/>
      </w:r>
    </w:p>
    <w:p w:rsidR="009834CE" w:rsidRPr="00693650" w:rsidRDefault="009834CE" w:rsidP="00693650">
      <w:pPr>
        <w:pStyle w:val="Nagwek2"/>
        <w:spacing w:line="360" w:lineRule="auto"/>
        <w:rPr>
          <w:rFonts w:ascii="Times New Roman" w:hAnsi="Times New Roman" w:cs="Times New Roman"/>
          <w:color w:val="auto"/>
          <w:sz w:val="24"/>
          <w:szCs w:val="24"/>
        </w:rPr>
      </w:pPr>
      <w:bookmarkStart w:id="28" w:name="_Toc450685159"/>
      <w:r w:rsidRPr="00693650">
        <w:rPr>
          <w:rFonts w:ascii="Times New Roman" w:hAnsi="Times New Roman" w:cs="Times New Roman"/>
          <w:color w:val="auto"/>
          <w:sz w:val="24"/>
        </w:rPr>
        <w:lastRenderedPageBreak/>
        <w:t>6.3. Ostre zapalenie dróg żółciowych</w:t>
      </w:r>
      <w:bookmarkEnd w:id="28"/>
    </w:p>
    <w:p w:rsidR="00722B09" w:rsidRDefault="00722B09" w:rsidP="001F7FDA">
      <w:pPr>
        <w:spacing w:line="360" w:lineRule="auto"/>
        <w:rPr>
          <w:rFonts w:ascii="Times New Roman" w:hAnsi="Times New Roman" w:cs="Times New Roman"/>
          <w:sz w:val="24"/>
          <w:szCs w:val="24"/>
        </w:rPr>
      </w:pPr>
    </w:p>
    <w:p w:rsidR="001A1136" w:rsidRDefault="00722B09" w:rsidP="001A1136">
      <w:pPr>
        <w:spacing w:line="360" w:lineRule="auto"/>
        <w:ind w:firstLine="709"/>
        <w:rPr>
          <w:rFonts w:ascii="Times New Roman" w:hAnsi="Times New Roman" w:cs="Times New Roman"/>
          <w:sz w:val="24"/>
          <w:szCs w:val="24"/>
        </w:rPr>
      </w:pPr>
      <w:r>
        <w:rPr>
          <w:rFonts w:ascii="Times New Roman" w:hAnsi="Times New Roman" w:cs="Times New Roman"/>
          <w:sz w:val="24"/>
          <w:szCs w:val="24"/>
        </w:rPr>
        <w:t>Upośledzona drożność dróg żółciowych bardzo często doprowadza do zakażenia żółci, doprowadza to do zapalenia dróg żółciowych. Jednym z najczęstszych powodów wystąpienia tego stanu jest kamica przewodowa</w:t>
      </w:r>
      <w:r w:rsidR="00011DC9">
        <w:rPr>
          <w:rFonts w:ascii="Times New Roman" w:hAnsi="Times New Roman" w:cs="Times New Roman"/>
          <w:sz w:val="24"/>
          <w:szCs w:val="24"/>
        </w:rPr>
        <w:t>, występuje ona</w:t>
      </w:r>
      <w:r>
        <w:rPr>
          <w:rFonts w:ascii="Times New Roman" w:hAnsi="Times New Roman" w:cs="Times New Roman"/>
          <w:sz w:val="24"/>
          <w:szCs w:val="24"/>
        </w:rPr>
        <w:t xml:space="preserve"> w około 85% przypadków. Rzadszymi przyczynami wystąpienia zaburzonego odpływu żółci, a w konsekwencji zapalenia dróg żółciowych są: nowotwory okolicy okołobrodawkowej i dróg żółciowych, choroby pasożytnicze </w:t>
      </w:r>
      <w:r w:rsidR="00011DC9">
        <w:rPr>
          <w:rFonts w:ascii="Times New Roman" w:hAnsi="Times New Roman" w:cs="Times New Roman"/>
          <w:sz w:val="24"/>
          <w:szCs w:val="24"/>
        </w:rPr>
        <w:t>i</w:t>
      </w:r>
      <w:r>
        <w:rPr>
          <w:rFonts w:ascii="Times New Roman" w:hAnsi="Times New Roman" w:cs="Times New Roman"/>
          <w:sz w:val="24"/>
          <w:szCs w:val="24"/>
        </w:rPr>
        <w:t xml:space="preserve"> zaburzenia rozwojowe. Badania przeprowadzane w celach doświadczalnych pokazują, że sam fakt zaburzonego odpływu żółci jest warunkiem do rozwoju zapalenia, ale ni</w:t>
      </w:r>
      <w:r w:rsidR="00011DC9">
        <w:rPr>
          <w:rFonts w:ascii="Times New Roman" w:hAnsi="Times New Roman" w:cs="Times New Roman"/>
          <w:sz w:val="24"/>
          <w:szCs w:val="24"/>
        </w:rPr>
        <w:t>ewystarczającym. Bakterie</w:t>
      </w:r>
      <w:r>
        <w:rPr>
          <w:rFonts w:ascii="Times New Roman" w:hAnsi="Times New Roman" w:cs="Times New Roman"/>
          <w:sz w:val="24"/>
          <w:szCs w:val="24"/>
        </w:rPr>
        <w:t xml:space="preserve"> wywołują</w:t>
      </w:r>
      <w:r w:rsidR="00011DC9">
        <w:rPr>
          <w:rFonts w:ascii="Times New Roman" w:hAnsi="Times New Roman" w:cs="Times New Roman"/>
          <w:sz w:val="24"/>
          <w:szCs w:val="24"/>
        </w:rPr>
        <w:t>ce</w:t>
      </w:r>
      <w:r>
        <w:rPr>
          <w:rFonts w:ascii="Times New Roman" w:hAnsi="Times New Roman" w:cs="Times New Roman"/>
          <w:sz w:val="24"/>
          <w:szCs w:val="24"/>
        </w:rPr>
        <w:t xml:space="preserve"> </w:t>
      </w:r>
      <w:r w:rsidR="00011DC9">
        <w:rPr>
          <w:rFonts w:ascii="Times New Roman" w:hAnsi="Times New Roman" w:cs="Times New Roman"/>
          <w:sz w:val="24"/>
          <w:szCs w:val="24"/>
        </w:rPr>
        <w:t xml:space="preserve">omawiane </w:t>
      </w:r>
      <w:r>
        <w:rPr>
          <w:rFonts w:ascii="Times New Roman" w:hAnsi="Times New Roman" w:cs="Times New Roman"/>
          <w:sz w:val="24"/>
          <w:szCs w:val="24"/>
        </w:rPr>
        <w:t xml:space="preserve">zapalenie to: </w:t>
      </w:r>
      <w:r w:rsidRPr="007855F8">
        <w:rPr>
          <w:rFonts w:ascii="Times New Roman" w:hAnsi="Times New Roman" w:cs="Times New Roman"/>
          <w:i/>
          <w:sz w:val="24"/>
          <w:szCs w:val="24"/>
        </w:rPr>
        <w:t xml:space="preserve">Bacteroides fragilis </w:t>
      </w:r>
      <w:r w:rsidR="00011DC9" w:rsidRPr="00011DC9">
        <w:rPr>
          <w:rFonts w:ascii="Times New Roman" w:hAnsi="Times New Roman" w:cs="Times New Roman"/>
          <w:sz w:val="24"/>
          <w:szCs w:val="24"/>
        </w:rPr>
        <w:t>i</w:t>
      </w:r>
      <w:r w:rsidR="00011DC9">
        <w:rPr>
          <w:rFonts w:ascii="Times New Roman" w:hAnsi="Times New Roman" w:cs="Times New Roman"/>
          <w:i/>
          <w:sz w:val="24"/>
          <w:szCs w:val="24"/>
        </w:rPr>
        <w:t xml:space="preserve"> </w:t>
      </w:r>
      <w:r w:rsidRPr="007855F8">
        <w:rPr>
          <w:rFonts w:ascii="Times New Roman" w:hAnsi="Times New Roman" w:cs="Times New Roman"/>
          <w:i/>
          <w:sz w:val="24"/>
          <w:szCs w:val="24"/>
        </w:rPr>
        <w:t>Clostridium perfringens</w:t>
      </w:r>
      <w:r w:rsidR="00011DC9">
        <w:rPr>
          <w:rFonts w:ascii="Times New Roman" w:hAnsi="Times New Roman" w:cs="Times New Roman"/>
          <w:sz w:val="24"/>
          <w:szCs w:val="24"/>
        </w:rPr>
        <w:t>. Objawy kliniczne w</w:t>
      </w:r>
      <w:r>
        <w:rPr>
          <w:rFonts w:ascii="Times New Roman" w:hAnsi="Times New Roman" w:cs="Times New Roman"/>
          <w:sz w:val="24"/>
          <w:szCs w:val="24"/>
        </w:rPr>
        <w:t>w</w:t>
      </w:r>
      <w:r w:rsidR="00011DC9">
        <w:rPr>
          <w:rFonts w:ascii="Times New Roman" w:hAnsi="Times New Roman" w:cs="Times New Roman"/>
          <w:sz w:val="24"/>
          <w:szCs w:val="24"/>
        </w:rPr>
        <w:t>. stanu możemy określić nazwą</w:t>
      </w:r>
      <w:r>
        <w:rPr>
          <w:rFonts w:ascii="Times New Roman" w:hAnsi="Times New Roman" w:cs="Times New Roman"/>
          <w:sz w:val="24"/>
          <w:szCs w:val="24"/>
        </w:rPr>
        <w:t xml:space="preserve"> triada Charcota, </w:t>
      </w:r>
      <w:r w:rsidR="00011DC9">
        <w:rPr>
          <w:rFonts w:ascii="Times New Roman" w:hAnsi="Times New Roman" w:cs="Times New Roman"/>
          <w:sz w:val="24"/>
          <w:szCs w:val="24"/>
        </w:rPr>
        <w:t>w której skład wchodzą: ból</w:t>
      </w:r>
      <w:r>
        <w:rPr>
          <w:rFonts w:ascii="Times New Roman" w:hAnsi="Times New Roman" w:cs="Times New Roman"/>
          <w:sz w:val="24"/>
          <w:szCs w:val="24"/>
        </w:rPr>
        <w:t xml:space="preserve"> w prawym górnym k</w:t>
      </w:r>
      <w:r w:rsidR="00011DC9">
        <w:rPr>
          <w:rFonts w:ascii="Times New Roman" w:hAnsi="Times New Roman" w:cs="Times New Roman"/>
          <w:sz w:val="24"/>
          <w:szCs w:val="24"/>
        </w:rPr>
        <w:t>wadrancie brzucha, gorączka i</w:t>
      </w:r>
      <w:r>
        <w:rPr>
          <w:rFonts w:ascii="Times New Roman" w:hAnsi="Times New Roman" w:cs="Times New Roman"/>
          <w:sz w:val="24"/>
          <w:szCs w:val="24"/>
        </w:rPr>
        <w:t xml:space="preserve"> żółtaczka</w:t>
      </w:r>
      <w:r w:rsidR="00011DC9">
        <w:rPr>
          <w:rFonts w:ascii="Times New Roman" w:hAnsi="Times New Roman" w:cs="Times New Roman"/>
          <w:sz w:val="24"/>
          <w:szCs w:val="24"/>
        </w:rPr>
        <w:t>.</w:t>
      </w:r>
      <w:r>
        <w:rPr>
          <w:rFonts w:ascii="Times New Roman" w:hAnsi="Times New Roman" w:cs="Times New Roman"/>
          <w:sz w:val="24"/>
          <w:szCs w:val="24"/>
        </w:rPr>
        <w:t xml:space="preserve"> </w:t>
      </w:r>
      <w:r w:rsidR="00011DC9">
        <w:rPr>
          <w:rFonts w:ascii="Times New Roman" w:hAnsi="Times New Roman" w:cs="Times New Roman"/>
          <w:sz w:val="24"/>
          <w:szCs w:val="24"/>
        </w:rPr>
        <w:t>D</w:t>
      </w:r>
      <w:r>
        <w:rPr>
          <w:rFonts w:ascii="Times New Roman" w:hAnsi="Times New Roman" w:cs="Times New Roman"/>
          <w:sz w:val="24"/>
          <w:szCs w:val="24"/>
        </w:rPr>
        <w:t xml:space="preserve">ane objawy występują </w:t>
      </w:r>
      <w:r w:rsidR="00011DC9">
        <w:rPr>
          <w:rFonts w:ascii="Times New Roman" w:hAnsi="Times New Roman" w:cs="Times New Roman"/>
          <w:sz w:val="24"/>
          <w:szCs w:val="24"/>
        </w:rPr>
        <w:t xml:space="preserve">w </w:t>
      </w:r>
      <w:r>
        <w:rPr>
          <w:rFonts w:ascii="Times New Roman" w:hAnsi="Times New Roman" w:cs="Times New Roman"/>
          <w:sz w:val="24"/>
          <w:szCs w:val="24"/>
        </w:rPr>
        <w:t>około 50-70% przypadków. Objaw gorączki spotkamy u prawie wszystkic</w:t>
      </w:r>
      <w:r w:rsidR="00011DC9">
        <w:rPr>
          <w:rFonts w:ascii="Times New Roman" w:hAnsi="Times New Roman" w:cs="Times New Roman"/>
          <w:sz w:val="24"/>
          <w:szCs w:val="24"/>
        </w:rPr>
        <w:t>h pacjentów, natomiast</w:t>
      </w:r>
      <w:r>
        <w:rPr>
          <w:rFonts w:ascii="Times New Roman" w:hAnsi="Times New Roman" w:cs="Times New Roman"/>
          <w:sz w:val="24"/>
          <w:szCs w:val="24"/>
        </w:rPr>
        <w:t xml:space="preserve"> dw</w:t>
      </w:r>
      <w:r w:rsidR="00011DC9">
        <w:rPr>
          <w:rFonts w:ascii="Times New Roman" w:hAnsi="Times New Roman" w:cs="Times New Roman"/>
          <w:sz w:val="24"/>
          <w:szCs w:val="24"/>
        </w:rPr>
        <w:t>a pozostałe objawy występują</w:t>
      </w:r>
      <w:r>
        <w:rPr>
          <w:rFonts w:ascii="Times New Roman" w:hAnsi="Times New Roman" w:cs="Times New Roman"/>
          <w:sz w:val="24"/>
          <w:szCs w:val="24"/>
        </w:rPr>
        <w:t xml:space="preserve"> u 50 % pacjentów. Należy także wspomni</w:t>
      </w:r>
      <w:r w:rsidR="00011DC9">
        <w:rPr>
          <w:rFonts w:ascii="Times New Roman" w:hAnsi="Times New Roman" w:cs="Times New Roman"/>
          <w:sz w:val="24"/>
          <w:szCs w:val="24"/>
        </w:rPr>
        <w:t>eć o objawach, które występują u niewielkim</w:t>
      </w:r>
      <w:r>
        <w:rPr>
          <w:rFonts w:ascii="Times New Roman" w:hAnsi="Times New Roman" w:cs="Times New Roman"/>
          <w:sz w:val="24"/>
          <w:szCs w:val="24"/>
        </w:rPr>
        <w:t xml:space="preserve"> odsetku</w:t>
      </w:r>
      <w:r w:rsidR="00011DC9">
        <w:rPr>
          <w:rFonts w:ascii="Times New Roman" w:hAnsi="Times New Roman" w:cs="Times New Roman"/>
          <w:sz w:val="24"/>
          <w:szCs w:val="24"/>
        </w:rPr>
        <w:t xml:space="preserve"> chorych</w:t>
      </w:r>
      <w:r>
        <w:rPr>
          <w:rFonts w:ascii="Times New Roman" w:hAnsi="Times New Roman" w:cs="Times New Roman"/>
          <w:sz w:val="24"/>
          <w:szCs w:val="24"/>
        </w:rPr>
        <w:t xml:space="preserve">, </w:t>
      </w:r>
      <w:r w:rsidR="00011DC9">
        <w:rPr>
          <w:rFonts w:ascii="Times New Roman" w:hAnsi="Times New Roman" w:cs="Times New Roman"/>
          <w:sz w:val="24"/>
          <w:szCs w:val="24"/>
        </w:rPr>
        <w:t>należą do nich wstrząs i</w:t>
      </w:r>
      <w:r>
        <w:rPr>
          <w:rFonts w:ascii="Times New Roman" w:hAnsi="Times New Roman" w:cs="Times New Roman"/>
          <w:sz w:val="24"/>
          <w:szCs w:val="24"/>
        </w:rPr>
        <w:t xml:space="preserve"> zaburzen</w:t>
      </w:r>
      <w:r w:rsidR="00011DC9">
        <w:rPr>
          <w:rFonts w:ascii="Times New Roman" w:hAnsi="Times New Roman" w:cs="Times New Roman"/>
          <w:sz w:val="24"/>
          <w:szCs w:val="24"/>
        </w:rPr>
        <w:t>ia ośrodkowego układu nerwowego.</w:t>
      </w:r>
      <w:r>
        <w:rPr>
          <w:rFonts w:ascii="Times New Roman" w:hAnsi="Times New Roman" w:cs="Times New Roman"/>
          <w:sz w:val="24"/>
          <w:szCs w:val="24"/>
        </w:rPr>
        <w:t xml:space="preserve"> </w:t>
      </w:r>
      <w:r w:rsidR="00011DC9">
        <w:rPr>
          <w:rFonts w:ascii="Times New Roman" w:hAnsi="Times New Roman" w:cs="Times New Roman"/>
          <w:sz w:val="24"/>
          <w:szCs w:val="24"/>
        </w:rPr>
        <w:t>Ł</w:t>
      </w:r>
      <w:r>
        <w:rPr>
          <w:rFonts w:ascii="Times New Roman" w:hAnsi="Times New Roman" w:cs="Times New Roman"/>
          <w:sz w:val="24"/>
          <w:szCs w:val="24"/>
        </w:rPr>
        <w:t>ącznie z wcześniej wymienionymi dolegliwościami tworzą pentadę Reynolda. Podczas badania fizykalnego, pacjent będzie odczuwał ból przy dotyku w prawej okolicy podżebrowej. Objawy otrzewnowe, występują rzadko, stwierdza się ich obecność w około 15% przypadków. Postępowanie diagnostyczne, polega na przeprowadzeniu kompleksowych badań laboratoryjnych i obrazowych. Na podstawie obj</w:t>
      </w:r>
      <w:r w:rsidR="00011DC9">
        <w:rPr>
          <w:rFonts w:ascii="Times New Roman" w:hAnsi="Times New Roman" w:cs="Times New Roman"/>
          <w:sz w:val="24"/>
          <w:szCs w:val="24"/>
        </w:rPr>
        <w:t>awów oraz otrzymanych wyników w</w:t>
      </w:r>
      <w:r>
        <w:rPr>
          <w:rFonts w:ascii="Times New Roman" w:hAnsi="Times New Roman" w:cs="Times New Roman"/>
          <w:sz w:val="24"/>
          <w:szCs w:val="24"/>
        </w:rPr>
        <w:t>w</w:t>
      </w:r>
      <w:r w:rsidR="00011DC9">
        <w:rPr>
          <w:rFonts w:ascii="Times New Roman" w:hAnsi="Times New Roman" w:cs="Times New Roman"/>
          <w:sz w:val="24"/>
          <w:szCs w:val="24"/>
        </w:rPr>
        <w:t>.</w:t>
      </w:r>
      <w:r>
        <w:rPr>
          <w:rFonts w:ascii="Times New Roman" w:hAnsi="Times New Roman" w:cs="Times New Roman"/>
          <w:sz w:val="24"/>
          <w:szCs w:val="24"/>
        </w:rPr>
        <w:t xml:space="preserve"> badań, lekarz stwierdza zapale</w:t>
      </w:r>
      <w:r w:rsidR="00011DC9">
        <w:rPr>
          <w:rFonts w:ascii="Times New Roman" w:hAnsi="Times New Roman" w:cs="Times New Roman"/>
          <w:sz w:val="24"/>
          <w:szCs w:val="24"/>
        </w:rPr>
        <w:t>nie dróg żółciowych. W</w:t>
      </w:r>
      <w:r>
        <w:rPr>
          <w:rFonts w:ascii="Times New Roman" w:hAnsi="Times New Roman" w:cs="Times New Roman"/>
          <w:sz w:val="24"/>
          <w:szCs w:val="24"/>
        </w:rPr>
        <w:t xml:space="preserve"> badaniach laboratoryjnych zwra</w:t>
      </w:r>
      <w:r w:rsidR="00011DC9">
        <w:rPr>
          <w:rFonts w:ascii="Times New Roman" w:hAnsi="Times New Roman" w:cs="Times New Roman"/>
          <w:sz w:val="24"/>
          <w:szCs w:val="24"/>
        </w:rPr>
        <w:t>camy uwagę na poziom leukocytów</w:t>
      </w:r>
      <w:r>
        <w:rPr>
          <w:rFonts w:ascii="Times New Roman" w:hAnsi="Times New Roman" w:cs="Times New Roman"/>
          <w:sz w:val="24"/>
          <w:szCs w:val="24"/>
        </w:rPr>
        <w:t xml:space="preserve"> oraz bilirubiny. Upośledzenie przepływu żółci można zaobserwować również podwyższonej aktywności enzym</w:t>
      </w:r>
      <w:r w:rsidR="00011DC9">
        <w:rPr>
          <w:rFonts w:ascii="Times New Roman" w:hAnsi="Times New Roman" w:cs="Times New Roman"/>
          <w:sz w:val="24"/>
          <w:szCs w:val="24"/>
        </w:rPr>
        <w:t>ów cholestatycznych, takich jak</w:t>
      </w:r>
      <w:r>
        <w:rPr>
          <w:rFonts w:ascii="Times New Roman" w:hAnsi="Times New Roman" w:cs="Times New Roman"/>
          <w:sz w:val="24"/>
          <w:szCs w:val="24"/>
        </w:rPr>
        <w:t xml:space="preserve">: fosfatazy alkalicznej i GGTP. Badania obrazowe, które stosujemy w tym przypadku </w:t>
      </w:r>
      <w:r w:rsidR="00011DC9">
        <w:rPr>
          <w:rFonts w:ascii="Times New Roman" w:hAnsi="Times New Roman" w:cs="Times New Roman"/>
          <w:sz w:val="24"/>
          <w:szCs w:val="24"/>
        </w:rPr>
        <w:t>(USG i</w:t>
      </w:r>
      <w:r>
        <w:rPr>
          <w:rFonts w:ascii="Times New Roman" w:hAnsi="Times New Roman" w:cs="Times New Roman"/>
          <w:sz w:val="24"/>
          <w:szCs w:val="24"/>
        </w:rPr>
        <w:t xml:space="preserve"> TK), dzięki nim możemy ocen</w:t>
      </w:r>
      <w:r w:rsidR="00011DC9">
        <w:rPr>
          <w:rFonts w:ascii="Times New Roman" w:hAnsi="Times New Roman" w:cs="Times New Roman"/>
          <w:sz w:val="24"/>
          <w:szCs w:val="24"/>
        </w:rPr>
        <w:t xml:space="preserve">ić poszerzenie dróg żółciowych </w:t>
      </w:r>
      <w:r>
        <w:rPr>
          <w:rFonts w:ascii="Times New Roman" w:hAnsi="Times New Roman" w:cs="Times New Roman"/>
          <w:sz w:val="24"/>
          <w:szCs w:val="24"/>
        </w:rPr>
        <w:t>i przyczyny upośledzone</w:t>
      </w:r>
      <w:r w:rsidR="00011DC9">
        <w:rPr>
          <w:rFonts w:ascii="Times New Roman" w:hAnsi="Times New Roman" w:cs="Times New Roman"/>
          <w:sz w:val="24"/>
          <w:szCs w:val="24"/>
        </w:rPr>
        <w:t>go przepływu żółci. Leczenie</w:t>
      </w:r>
      <w:r>
        <w:rPr>
          <w:rFonts w:ascii="Times New Roman" w:hAnsi="Times New Roman" w:cs="Times New Roman"/>
          <w:sz w:val="24"/>
          <w:szCs w:val="24"/>
        </w:rPr>
        <w:t xml:space="preserve"> polega na jak najszybszym pobraniu krwi na posiew i ustaleniu flory bakteryjnej. Redukcje dolegliwości obserwuje się w lekkich przypadkach</w:t>
      </w:r>
      <w:r w:rsidR="00011DC9">
        <w:rPr>
          <w:rFonts w:ascii="Times New Roman" w:hAnsi="Times New Roman" w:cs="Times New Roman"/>
          <w:sz w:val="24"/>
          <w:szCs w:val="24"/>
        </w:rPr>
        <w:t xml:space="preserve"> po około 6-12 godzin od rozpoczęcia leczenia.</w:t>
      </w:r>
      <w:r>
        <w:rPr>
          <w:rFonts w:ascii="Times New Roman" w:hAnsi="Times New Roman" w:cs="Times New Roman"/>
          <w:sz w:val="24"/>
          <w:szCs w:val="24"/>
        </w:rPr>
        <w:t xml:space="preserve"> </w:t>
      </w:r>
      <w:r w:rsidR="00011DC9">
        <w:rPr>
          <w:rFonts w:ascii="Times New Roman" w:hAnsi="Times New Roman" w:cs="Times New Roman"/>
          <w:sz w:val="24"/>
          <w:szCs w:val="24"/>
        </w:rPr>
        <w:t>U</w:t>
      </w:r>
      <w:r>
        <w:rPr>
          <w:rFonts w:ascii="Times New Roman" w:hAnsi="Times New Roman" w:cs="Times New Roman"/>
          <w:sz w:val="24"/>
          <w:szCs w:val="24"/>
        </w:rPr>
        <w:t xml:space="preserve"> pacjentów z bardziej rozwiniętym stanem zapalnym po około 2-3 dniach.</w:t>
      </w:r>
      <w:r w:rsidR="00011DC9">
        <w:rPr>
          <w:rFonts w:ascii="Times New Roman" w:hAnsi="Times New Roman" w:cs="Times New Roman"/>
          <w:sz w:val="24"/>
          <w:szCs w:val="24"/>
        </w:rPr>
        <w:t xml:space="preserve"> </w:t>
      </w:r>
      <w:r>
        <w:rPr>
          <w:rFonts w:ascii="Times New Roman" w:hAnsi="Times New Roman" w:cs="Times New Roman"/>
          <w:sz w:val="24"/>
          <w:szCs w:val="24"/>
        </w:rPr>
        <w:t>Trzeba także wykonać zabieg w celu ud</w:t>
      </w:r>
      <w:r w:rsidR="004465D6">
        <w:rPr>
          <w:rFonts w:ascii="Times New Roman" w:hAnsi="Times New Roman" w:cs="Times New Roman"/>
          <w:sz w:val="24"/>
          <w:szCs w:val="24"/>
        </w:rPr>
        <w:t>rożnienia dróg żółciowych, wykonuje się to metodą inwazyjną</w:t>
      </w:r>
      <w:r>
        <w:rPr>
          <w:rFonts w:ascii="Times New Roman" w:hAnsi="Times New Roman" w:cs="Times New Roman"/>
          <w:sz w:val="24"/>
          <w:szCs w:val="24"/>
        </w:rPr>
        <w:t xml:space="preserve"> </w:t>
      </w:r>
      <w:r w:rsidR="004465D6">
        <w:rPr>
          <w:rFonts w:ascii="Times New Roman" w:hAnsi="Times New Roman" w:cs="Times New Roman"/>
          <w:sz w:val="24"/>
          <w:szCs w:val="24"/>
        </w:rPr>
        <w:t>(</w:t>
      </w:r>
      <w:r>
        <w:rPr>
          <w:rFonts w:ascii="Times New Roman" w:hAnsi="Times New Roman" w:cs="Times New Roman"/>
          <w:sz w:val="24"/>
          <w:szCs w:val="24"/>
        </w:rPr>
        <w:t>dość ryzykowne</w:t>
      </w:r>
      <w:r w:rsidR="004465D6">
        <w:rPr>
          <w:rFonts w:ascii="Times New Roman" w:hAnsi="Times New Roman" w:cs="Times New Roman"/>
          <w:sz w:val="24"/>
          <w:szCs w:val="24"/>
        </w:rPr>
        <w:t>) oraz</w:t>
      </w:r>
      <w:r>
        <w:rPr>
          <w:rFonts w:ascii="Times New Roman" w:hAnsi="Times New Roman" w:cs="Times New Roman"/>
          <w:sz w:val="24"/>
          <w:szCs w:val="24"/>
        </w:rPr>
        <w:t xml:space="preserve"> metodą endoskopową. Śmiertelność spowodowana zapaleniem dróg żółciowych zależy od ciężkości stanu pacjenta </w:t>
      </w:r>
      <w:r>
        <w:rPr>
          <w:rFonts w:ascii="Times New Roman" w:hAnsi="Times New Roman" w:cs="Times New Roman"/>
          <w:sz w:val="24"/>
          <w:szCs w:val="24"/>
        </w:rPr>
        <w:lastRenderedPageBreak/>
        <w:t>oraz od wystąpienia pow</w:t>
      </w:r>
      <w:r w:rsidR="004465D6">
        <w:rPr>
          <w:rFonts w:ascii="Times New Roman" w:hAnsi="Times New Roman" w:cs="Times New Roman"/>
          <w:sz w:val="24"/>
          <w:szCs w:val="24"/>
        </w:rPr>
        <w:t xml:space="preserve">ikłań pooperacyjnych, wynosi od 0 do </w:t>
      </w:r>
      <w:r>
        <w:rPr>
          <w:rFonts w:ascii="Times New Roman" w:hAnsi="Times New Roman" w:cs="Times New Roman"/>
          <w:sz w:val="24"/>
          <w:szCs w:val="24"/>
        </w:rPr>
        <w:t>88%</w:t>
      </w:r>
      <w:r w:rsidR="004465D6">
        <w:rPr>
          <w:rFonts w:ascii="Times New Roman" w:hAnsi="Times New Roman" w:cs="Times New Roman"/>
          <w:sz w:val="24"/>
          <w:szCs w:val="24"/>
        </w:rPr>
        <w:t xml:space="preserve"> przypadków zachorowań</w:t>
      </w:r>
      <w:r>
        <w:rPr>
          <w:rFonts w:ascii="Times New Roman" w:hAnsi="Times New Roman" w:cs="Times New Roman"/>
          <w:sz w:val="24"/>
          <w:szCs w:val="24"/>
        </w:rPr>
        <w:t>.</w:t>
      </w:r>
      <w:r w:rsidR="00693650">
        <w:rPr>
          <w:rStyle w:val="Odwoanieprzypisudolnego"/>
          <w:rFonts w:ascii="Times New Roman" w:hAnsi="Times New Roman" w:cs="Times New Roman"/>
          <w:sz w:val="24"/>
          <w:szCs w:val="24"/>
        </w:rPr>
        <w:footnoteReference w:id="13"/>
      </w:r>
      <w:r w:rsidR="00693650">
        <w:rPr>
          <w:rStyle w:val="Odwoanieprzypisudolnego"/>
          <w:rFonts w:ascii="Times New Roman" w:hAnsi="Times New Roman" w:cs="Times New Roman"/>
          <w:sz w:val="24"/>
          <w:szCs w:val="24"/>
        </w:rPr>
        <w:footnoteReference w:id="14"/>
      </w:r>
    </w:p>
    <w:p w:rsidR="003479A3" w:rsidRDefault="001A1136" w:rsidP="003479A3">
      <w:pPr>
        <w:pStyle w:val="Nagwek1"/>
        <w:spacing w:line="360" w:lineRule="auto"/>
        <w:rPr>
          <w:rFonts w:ascii="Times New Roman" w:hAnsi="Times New Roman" w:cs="Times New Roman"/>
          <w:color w:val="auto"/>
          <w:sz w:val="24"/>
        </w:rPr>
      </w:pPr>
      <w:bookmarkStart w:id="29" w:name="_Toc450685160"/>
      <w:r w:rsidRPr="001A1136">
        <w:rPr>
          <w:rFonts w:ascii="Times New Roman" w:hAnsi="Times New Roman" w:cs="Times New Roman"/>
          <w:color w:val="auto"/>
          <w:sz w:val="24"/>
        </w:rPr>
        <w:t>Zakończenie</w:t>
      </w:r>
      <w:bookmarkEnd w:id="29"/>
    </w:p>
    <w:p w:rsidR="003479A3" w:rsidRDefault="003479A3" w:rsidP="003479A3">
      <w:pPr>
        <w:rPr>
          <w:rFonts w:ascii="Times New Roman" w:hAnsi="Times New Roman" w:cs="Times New Roman"/>
          <w:sz w:val="24"/>
        </w:rPr>
      </w:pPr>
    </w:p>
    <w:p w:rsidR="00A60243" w:rsidRDefault="003479A3" w:rsidP="001C641C">
      <w:pPr>
        <w:spacing w:line="360" w:lineRule="auto"/>
        <w:ind w:firstLine="709"/>
        <w:rPr>
          <w:rFonts w:ascii="Times New Roman" w:hAnsi="Times New Roman" w:cs="Times New Roman"/>
          <w:sz w:val="24"/>
        </w:rPr>
      </w:pPr>
      <w:r>
        <w:rPr>
          <w:rFonts w:ascii="Times New Roman" w:hAnsi="Times New Roman" w:cs="Times New Roman"/>
          <w:sz w:val="24"/>
        </w:rPr>
        <w:t xml:space="preserve">Praca składa się z sześciu głównych działów, które opisują </w:t>
      </w:r>
      <w:r w:rsidR="003109B5">
        <w:rPr>
          <w:rFonts w:ascii="Times New Roman" w:hAnsi="Times New Roman" w:cs="Times New Roman"/>
          <w:sz w:val="24"/>
        </w:rPr>
        <w:t xml:space="preserve">wybrane </w:t>
      </w:r>
      <w:r>
        <w:rPr>
          <w:rFonts w:ascii="Times New Roman" w:hAnsi="Times New Roman" w:cs="Times New Roman"/>
          <w:sz w:val="24"/>
        </w:rPr>
        <w:t>choroby układu poka</w:t>
      </w:r>
      <w:r w:rsidR="003109B5">
        <w:rPr>
          <w:rFonts w:ascii="Times New Roman" w:hAnsi="Times New Roman" w:cs="Times New Roman"/>
          <w:sz w:val="24"/>
        </w:rPr>
        <w:t>rmowego człowieka. Pos</w:t>
      </w:r>
      <w:r w:rsidR="00B04E1D">
        <w:rPr>
          <w:rFonts w:ascii="Times New Roman" w:hAnsi="Times New Roman" w:cs="Times New Roman"/>
          <w:sz w:val="24"/>
        </w:rPr>
        <w:t xml:space="preserve">zczególne działy zostały opisane przez mniejsze </w:t>
      </w:r>
      <w:r w:rsidR="003109B5">
        <w:rPr>
          <w:rFonts w:ascii="Times New Roman" w:hAnsi="Times New Roman" w:cs="Times New Roman"/>
          <w:sz w:val="24"/>
        </w:rPr>
        <w:t>rozdział</w:t>
      </w:r>
      <w:r w:rsidR="00A60243">
        <w:rPr>
          <w:rFonts w:ascii="Times New Roman" w:hAnsi="Times New Roman" w:cs="Times New Roman"/>
          <w:sz w:val="24"/>
        </w:rPr>
        <w:t>y</w:t>
      </w:r>
      <w:r w:rsidR="003109B5">
        <w:rPr>
          <w:rFonts w:ascii="Times New Roman" w:hAnsi="Times New Roman" w:cs="Times New Roman"/>
          <w:sz w:val="24"/>
        </w:rPr>
        <w:t xml:space="preserve">, w których </w:t>
      </w:r>
      <w:r w:rsidR="00A60243">
        <w:rPr>
          <w:rFonts w:ascii="Times New Roman" w:hAnsi="Times New Roman" w:cs="Times New Roman"/>
          <w:sz w:val="24"/>
        </w:rPr>
        <w:t xml:space="preserve">m.in. </w:t>
      </w:r>
      <w:r w:rsidR="003109B5">
        <w:rPr>
          <w:rFonts w:ascii="Times New Roman" w:hAnsi="Times New Roman" w:cs="Times New Roman"/>
          <w:sz w:val="24"/>
        </w:rPr>
        <w:t>przedstawiono</w:t>
      </w:r>
      <w:r w:rsidR="00A60243">
        <w:rPr>
          <w:rFonts w:ascii="Times New Roman" w:hAnsi="Times New Roman" w:cs="Times New Roman"/>
          <w:sz w:val="24"/>
        </w:rPr>
        <w:t>:</w:t>
      </w:r>
      <w:r w:rsidR="003109B5">
        <w:rPr>
          <w:rFonts w:ascii="Times New Roman" w:hAnsi="Times New Roman" w:cs="Times New Roman"/>
          <w:sz w:val="24"/>
        </w:rPr>
        <w:t xml:space="preserve"> </w:t>
      </w:r>
      <w:r w:rsidR="00A60243">
        <w:rPr>
          <w:rFonts w:ascii="Times New Roman" w:hAnsi="Times New Roman" w:cs="Times New Roman"/>
          <w:sz w:val="24"/>
        </w:rPr>
        <w:t xml:space="preserve">epidemiologie, objawy, wywiad i badania oraz sposoby leczenia schorzeń. </w:t>
      </w:r>
    </w:p>
    <w:p w:rsidR="00A60243" w:rsidRDefault="00A60243" w:rsidP="001C641C">
      <w:pPr>
        <w:spacing w:line="360" w:lineRule="auto"/>
        <w:ind w:firstLine="709"/>
        <w:rPr>
          <w:rFonts w:ascii="Times New Roman" w:hAnsi="Times New Roman" w:cs="Times New Roman"/>
          <w:sz w:val="24"/>
        </w:rPr>
      </w:pPr>
      <w:r>
        <w:rPr>
          <w:rFonts w:ascii="Times New Roman" w:hAnsi="Times New Roman" w:cs="Times New Roman"/>
          <w:sz w:val="24"/>
        </w:rPr>
        <w:t xml:space="preserve">Choroby układu pokarmowego </w:t>
      </w:r>
      <w:r w:rsidR="00FB4531">
        <w:rPr>
          <w:rFonts w:ascii="Times New Roman" w:hAnsi="Times New Roman" w:cs="Times New Roman"/>
          <w:sz w:val="24"/>
        </w:rPr>
        <w:t xml:space="preserve">to stany bardzo poważne, które mogą doprowadzić to znacznego pogorszenia się stanu pacjenta, a w efekcie nawet doprowadzić do zgonu. Dla ratownika medycznego wiedza, na temat chorób układu pokarmowego jest bardzo ważna, aby odpowiednio zdiagnozować pacjenta i podjąć odpowiednie działania, poprawiające jego stan. Postępowanie ratownika w przypadkach dotyczących chorób układu pokarmowego, jest </w:t>
      </w:r>
      <w:r w:rsidR="00B73AF1">
        <w:rPr>
          <w:rFonts w:ascii="Times New Roman" w:hAnsi="Times New Roman" w:cs="Times New Roman"/>
          <w:sz w:val="24"/>
        </w:rPr>
        <w:t>bardzo</w:t>
      </w:r>
      <w:r w:rsidR="00FB4531">
        <w:rPr>
          <w:rFonts w:ascii="Times New Roman" w:hAnsi="Times New Roman" w:cs="Times New Roman"/>
          <w:sz w:val="24"/>
        </w:rPr>
        <w:t xml:space="preserve"> ograniczone, dlatego tak ważna jest szybka decyzja o transporcie poszkodowanego na szpitalny oddział ratunkowy. W przypadku ostrego zapalenia wyrostka robaczkowego, objawy są dość charakterystyczne</w:t>
      </w:r>
      <w:r w:rsidR="002558F9">
        <w:rPr>
          <w:rFonts w:ascii="Times New Roman" w:hAnsi="Times New Roman" w:cs="Times New Roman"/>
          <w:sz w:val="24"/>
        </w:rPr>
        <w:t>, decyzja o transporcie zwłaszcza w dalszej fazie choroby nie powinna być opóźniona, ze względu na powikłania</w:t>
      </w:r>
      <w:r w:rsidR="00DB4747">
        <w:rPr>
          <w:rFonts w:ascii="Times New Roman" w:hAnsi="Times New Roman" w:cs="Times New Roman"/>
          <w:sz w:val="24"/>
        </w:rPr>
        <w:t xml:space="preserve"> takie jak perforacja. Ostre zapalenie trzustki może prowadzić do śmierci, najczęściej w przebiegu niewydolności wielonarządowej</w:t>
      </w:r>
      <w:r w:rsidR="00B73AF1">
        <w:rPr>
          <w:rFonts w:ascii="Times New Roman" w:hAnsi="Times New Roman" w:cs="Times New Roman"/>
          <w:sz w:val="24"/>
        </w:rPr>
        <w:t>.</w:t>
      </w:r>
      <w:r w:rsidR="00DB4747">
        <w:rPr>
          <w:rFonts w:ascii="Times New Roman" w:hAnsi="Times New Roman" w:cs="Times New Roman"/>
          <w:sz w:val="24"/>
        </w:rPr>
        <w:t xml:space="preserve"> </w:t>
      </w:r>
      <w:r w:rsidR="00B73AF1">
        <w:rPr>
          <w:rFonts w:ascii="Times New Roman" w:hAnsi="Times New Roman" w:cs="Times New Roman"/>
          <w:sz w:val="24"/>
        </w:rPr>
        <w:t>D</w:t>
      </w:r>
      <w:r w:rsidR="00DB4747">
        <w:rPr>
          <w:rFonts w:ascii="Times New Roman" w:hAnsi="Times New Roman" w:cs="Times New Roman"/>
          <w:sz w:val="24"/>
        </w:rPr>
        <w:t xml:space="preserve">latego tak bardzo ważne jest szybkie rozpoznanie tej choroby i wdrożenia właściwego leczenia. Przy krwawieniach z górnego i dolnego odcinka przewodu pokarmowego, najpoważniejszym objawem może być wstrząs hipowolemiczny, </w:t>
      </w:r>
      <w:r w:rsidR="00B73AF1">
        <w:rPr>
          <w:rFonts w:ascii="Times New Roman" w:hAnsi="Times New Roman" w:cs="Times New Roman"/>
          <w:sz w:val="24"/>
        </w:rPr>
        <w:t>wiąże się to z</w:t>
      </w:r>
      <w:r w:rsidR="00DB4747">
        <w:rPr>
          <w:rFonts w:ascii="Times New Roman" w:hAnsi="Times New Roman" w:cs="Times New Roman"/>
          <w:sz w:val="24"/>
        </w:rPr>
        <w:t xml:space="preserve"> duża utrat</w:t>
      </w:r>
      <w:r w:rsidR="00B73AF1">
        <w:rPr>
          <w:rFonts w:ascii="Times New Roman" w:hAnsi="Times New Roman" w:cs="Times New Roman"/>
          <w:sz w:val="24"/>
        </w:rPr>
        <w:t>ą</w:t>
      </w:r>
      <w:r w:rsidR="00DB4747">
        <w:rPr>
          <w:rFonts w:ascii="Times New Roman" w:hAnsi="Times New Roman" w:cs="Times New Roman"/>
          <w:sz w:val="24"/>
        </w:rPr>
        <w:t xml:space="preserve"> krwi. Ten stan również może zagrażać życiu pacjenta, w takim wypadku już sam wywiad z pacjentem może nam wiele powiedzieć i zapobiec wystąpienia znacznej utraty krwi. Zapalenie </w:t>
      </w:r>
      <w:r w:rsidR="00345091">
        <w:rPr>
          <w:rFonts w:ascii="Times New Roman" w:hAnsi="Times New Roman" w:cs="Times New Roman"/>
          <w:sz w:val="24"/>
        </w:rPr>
        <w:t xml:space="preserve">pęcherzyka żółciowego oraz dróg żółciowych, to również stan bardzo poważny, zwłaszcza dla ludzi starszych, których organizmy nie są już w tak dobrej kondycji jak u ludzi młodych. Z każdą z tych chorób ratownik medyczny może się spotkać, dlatego tak ważne jest ciągłe </w:t>
      </w:r>
      <w:r w:rsidR="001C641C">
        <w:rPr>
          <w:rFonts w:ascii="Times New Roman" w:hAnsi="Times New Roman" w:cs="Times New Roman"/>
          <w:sz w:val="24"/>
        </w:rPr>
        <w:t>do</w:t>
      </w:r>
      <w:r w:rsidR="00345091">
        <w:rPr>
          <w:rFonts w:ascii="Times New Roman" w:hAnsi="Times New Roman" w:cs="Times New Roman"/>
          <w:sz w:val="24"/>
        </w:rPr>
        <w:t>kształc</w:t>
      </w:r>
      <w:r w:rsidR="001C641C">
        <w:rPr>
          <w:rFonts w:ascii="Times New Roman" w:hAnsi="Times New Roman" w:cs="Times New Roman"/>
          <w:sz w:val="24"/>
        </w:rPr>
        <w:t>anie</w:t>
      </w:r>
      <w:r w:rsidR="00345091">
        <w:rPr>
          <w:rFonts w:ascii="Times New Roman" w:hAnsi="Times New Roman" w:cs="Times New Roman"/>
          <w:sz w:val="24"/>
        </w:rPr>
        <w:t xml:space="preserve"> i omawianie przypadków.</w:t>
      </w:r>
    </w:p>
    <w:p w:rsidR="00A60243" w:rsidRDefault="00A60243" w:rsidP="00FB4531">
      <w:pPr>
        <w:ind w:firstLine="709"/>
        <w:rPr>
          <w:rFonts w:ascii="Times New Roman" w:hAnsi="Times New Roman" w:cs="Times New Roman"/>
          <w:sz w:val="24"/>
        </w:rPr>
      </w:pPr>
    </w:p>
    <w:p w:rsidR="001A1136" w:rsidRDefault="00A60243" w:rsidP="001C641C">
      <w:pPr>
        <w:spacing w:after="200" w:line="360" w:lineRule="auto"/>
        <w:ind w:firstLine="709"/>
        <w:rPr>
          <w:rFonts w:ascii="Times New Roman" w:hAnsi="Times New Roman" w:cs="Times New Roman"/>
          <w:sz w:val="24"/>
        </w:rPr>
      </w:pPr>
      <w:r>
        <w:rPr>
          <w:rFonts w:ascii="Times New Roman" w:hAnsi="Times New Roman" w:cs="Times New Roman"/>
          <w:sz w:val="24"/>
        </w:rPr>
        <w:t>W trakcie interwencji ratownika medyczne</w:t>
      </w:r>
      <w:r w:rsidR="001C641C">
        <w:rPr>
          <w:rFonts w:ascii="Times New Roman" w:hAnsi="Times New Roman" w:cs="Times New Roman"/>
          <w:sz w:val="24"/>
        </w:rPr>
        <w:t>go bardzo ważną role pełni</w:t>
      </w:r>
      <w:r>
        <w:rPr>
          <w:rFonts w:ascii="Times New Roman" w:hAnsi="Times New Roman" w:cs="Times New Roman"/>
          <w:sz w:val="24"/>
        </w:rPr>
        <w:t xml:space="preserve"> badanie SAMPLE. </w:t>
      </w:r>
      <w:r w:rsidR="00345091">
        <w:rPr>
          <w:rFonts w:ascii="Times New Roman" w:hAnsi="Times New Roman" w:cs="Times New Roman"/>
          <w:sz w:val="24"/>
        </w:rPr>
        <w:t xml:space="preserve">To właśnie dzięki niemu, ukierunkowujemy postępowanie medyczne. Jest to nieodzowny element przeprowadzenia odpowiedniego badania na miejscu zdarzenia. Podczas </w:t>
      </w:r>
      <w:r w:rsidR="00345091">
        <w:rPr>
          <w:rFonts w:ascii="Times New Roman" w:hAnsi="Times New Roman" w:cs="Times New Roman"/>
          <w:sz w:val="24"/>
        </w:rPr>
        <w:lastRenderedPageBreak/>
        <w:t>przeprowadzania wywiadu, możemy wstępnie ocenić stan poszkodowanego</w:t>
      </w:r>
      <w:r w:rsidR="00CD7EB5">
        <w:rPr>
          <w:rFonts w:ascii="Times New Roman" w:hAnsi="Times New Roman" w:cs="Times New Roman"/>
          <w:sz w:val="24"/>
        </w:rPr>
        <w:t xml:space="preserve">. To właśnie opierając się na </w:t>
      </w:r>
      <w:r w:rsidR="001C641C">
        <w:rPr>
          <w:rFonts w:ascii="Times New Roman" w:hAnsi="Times New Roman" w:cs="Times New Roman"/>
          <w:sz w:val="24"/>
        </w:rPr>
        <w:t xml:space="preserve">tym </w:t>
      </w:r>
      <w:r w:rsidR="00CD7EB5">
        <w:rPr>
          <w:rFonts w:ascii="Times New Roman" w:hAnsi="Times New Roman" w:cs="Times New Roman"/>
          <w:sz w:val="24"/>
        </w:rPr>
        <w:t xml:space="preserve">wywiadzie podejmujemy decyzje o podaży odpowiednich środków farmakologicznych, transporcie poszkodowanego. </w:t>
      </w:r>
      <w:r w:rsidR="001C641C">
        <w:rPr>
          <w:rFonts w:ascii="Times New Roman" w:hAnsi="Times New Roman" w:cs="Times New Roman"/>
          <w:sz w:val="24"/>
        </w:rPr>
        <w:t>Pozwala to na znacznie sprawniejsze</w:t>
      </w:r>
      <w:r w:rsidR="00CD7EB5">
        <w:rPr>
          <w:rFonts w:ascii="Times New Roman" w:hAnsi="Times New Roman" w:cs="Times New Roman"/>
          <w:sz w:val="24"/>
        </w:rPr>
        <w:t xml:space="preserve"> pos</w:t>
      </w:r>
      <w:r w:rsidR="001C641C">
        <w:rPr>
          <w:rFonts w:ascii="Times New Roman" w:hAnsi="Times New Roman" w:cs="Times New Roman"/>
          <w:sz w:val="24"/>
        </w:rPr>
        <w:t>tępowanie służb medycznych.</w:t>
      </w:r>
    </w:p>
    <w:p w:rsidR="006B62D4" w:rsidRDefault="006B62D4" w:rsidP="006B62D4">
      <w:pPr>
        <w:spacing w:after="200" w:line="360" w:lineRule="auto"/>
        <w:ind w:firstLine="709"/>
        <w:rPr>
          <w:rFonts w:ascii="Times New Roman" w:hAnsi="Times New Roman" w:cs="Times New Roman"/>
          <w:sz w:val="24"/>
          <w:szCs w:val="24"/>
        </w:rPr>
      </w:pPr>
      <w:r w:rsidRPr="001F7FDA">
        <w:rPr>
          <w:rFonts w:ascii="Times New Roman" w:hAnsi="Times New Roman" w:cs="Times New Roman"/>
          <w:sz w:val="24"/>
          <w:szCs w:val="24"/>
        </w:rPr>
        <w:t xml:space="preserve">Każdy ratownik medyczny pracujący w swoim zawodzie spotyka się z rożnymi problemami natury cielesnej jak i duchowej. Niezależnie od stanu faktycznego pacjentów udajemy się, aby przynieść im niejednokrotnie ukojenie w bólu czy też wsparcie. Często próbujemy sobie odpowiedzieć na pytanie, czy nasza praca jest właściwa? Kiedy ktoś potrzebuje naszej pomocy zawsze staramy się jej udzielić. Mówiąc o priorytecie udzielania pomocy musimy znać przyczynę wezwania Zespołu Ratownictwa Medycznego. Do pilnych wyjazdów możemy właśnie zaliczyć ostre stany patologiczne układu pokarmowego. </w:t>
      </w:r>
    </w:p>
    <w:p w:rsidR="006B62D4" w:rsidRDefault="006B62D4" w:rsidP="001C641C">
      <w:pPr>
        <w:spacing w:after="200" w:line="360" w:lineRule="auto"/>
        <w:ind w:firstLine="709"/>
        <w:rPr>
          <w:rFonts w:ascii="Times New Roman" w:hAnsi="Times New Roman" w:cs="Times New Roman"/>
          <w:sz w:val="24"/>
          <w:szCs w:val="24"/>
        </w:rPr>
      </w:pPr>
    </w:p>
    <w:p w:rsidR="001C641C" w:rsidRDefault="001C641C">
      <w:pPr>
        <w:spacing w:after="200"/>
        <w:rPr>
          <w:rFonts w:ascii="Times New Roman" w:eastAsiaTheme="majorEastAsia" w:hAnsi="Times New Roman" w:cs="Times New Roman"/>
          <w:b/>
          <w:bCs/>
          <w:sz w:val="24"/>
          <w:szCs w:val="28"/>
        </w:rPr>
      </w:pPr>
      <w:bookmarkStart w:id="30" w:name="_Toc450685161"/>
      <w:r>
        <w:rPr>
          <w:rFonts w:ascii="Times New Roman" w:hAnsi="Times New Roman" w:cs="Times New Roman"/>
          <w:sz w:val="24"/>
        </w:rPr>
        <w:br w:type="page"/>
      </w:r>
    </w:p>
    <w:p w:rsidR="001A1136" w:rsidRDefault="001A1136" w:rsidP="001A1136">
      <w:pPr>
        <w:pStyle w:val="Nagwek1"/>
        <w:spacing w:line="360" w:lineRule="auto"/>
        <w:rPr>
          <w:rFonts w:ascii="Times New Roman" w:hAnsi="Times New Roman" w:cs="Times New Roman"/>
          <w:color w:val="auto"/>
          <w:sz w:val="24"/>
        </w:rPr>
      </w:pPr>
      <w:r w:rsidRPr="001A1136">
        <w:rPr>
          <w:rFonts w:ascii="Times New Roman" w:hAnsi="Times New Roman" w:cs="Times New Roman"/>
          <w:color w:val="auto"/>
          <w:sz w:val="24"/>
        </w:rPr>
        <w:lastRenderedPageBreak/>
        <w:t>Bibliografia</w:t>
      </w:r>
      <w:bookmarkEnd w:id="30"/>
    </w:p>
    <w:p w:rsidR="001D2B9A" w:rsidRPr="001D2B9A" w:rsidRDefault="001D2B9A" w:rsidP="004F3612">
      <w:pPr>
        <w:spacing w:line="360" w:lineRule="auto"/>
        <w:ind w:left="170" w:hanging="170"/>
        <w:rPr>
          <w:rFonts w:ascii="Times New Roman" w:hAnsi="Times New Roman" w:cs="Times New Roman"/>
          <w:sz w:val="24"/>
          <w:szCs w:val="24"/>
        </w:rPr>
      </w:pPr>
      <w:r>
        <w:t>1</w:t>
      </w:r>
      <w:r w:rsidRPr="001D2B9A">
        <w:rPr>
          <w:rFonts w:ascii="Times New Roman" w:hAnsi="Times New Roman" w:cs="Times New Roman"/>
          <w:sz w:val="24"/>
          <w:szCs w:val="24"/>
        </w:rPr>
        <w:t xml:space="preserve">. </w:t>
      </w:r>
      <w:proofErr w:type="spellStart"/>
      <w:r w:rsidRPr="001D2B9A">
        <w:rPr>
          <w:rFonts w:ascii="Times New Roman" w:hAnsi="Times New Roman" w:cs="Times New Roman"/>
          <w:sz w:val="24"/>
          <w:szCs w:val="24"/>
        </w:rPr>
        <w:t>Cape</w:t>
      </w:r>
      <w:proofErr w:type="spellEnd"/>
      <w:r w:rsidRPr="001D2B9A">
        <w:rPr>
          <w:rFonts w:ascii="Times New Roman" w:hAnsi="Times New Roman" w:cs="Times New Roman"/>
          <w:sz w:val="24"/>
          <w:szCs w:val="24"/>
        </w:rPr>
        <w:t xml:space="preserve"> Z. Ostry brzuch - wczesna diagnostyka. Wydawnictwo Lekarskie PZWL. Warszawa 1998</w:t>
      </w:r>
    </w:p>
    <w:p w:rsidR="001D2B9A" w:rsidRPr="001D2B9A" w:rsidRDefault="001D2B9A" w:rsidP="004F3612">
      <w:pPr>
        <w:spacing w:line="360" w:lineRule="auto"/>
        <w:ind w:left="170" w:hanging="170"/>
        <w:rPr>
          <w:rFonts w:ascii="Times New Roman" w:hAnsi="Times New Roman" w:cs="Times New Roman"/>
          <w:sz w:val="24"/>
          <w:szCs w:val="24"/>
        </w:rPr>
      </w:pPr>
      <w:r w:rsidRPr="001D2B9A">
        <w:rPr>
          <w:rFonts w:ascii="Times New Roman" w:hAnsi="Times New Roman" w:cs="Times New Roman"/>
          <w:sz w:val="24"/>
          <w:szCs w:val="24"/>
        </w:rPr>
        <w:t xml:space="preserve">2. Lawrence P. F., Bell R. M., Dayton M. T. Chirurgia ogólna. Wydawnictwo </w:t>
      </w:r>
      <w:proofErr w:type="spellStart"/>
      <w:r w:rsidRPr="001D2B9A">
        <w:rPr>
          <w:rFonts w:ascii="Times New Roman" w:hAnsi="Times New Roman" w:cs="Times New Roman"/>
          <w:sz w:val="24"/>
          <w:szCs w:val="24"/>
        </w:rPr>
        <w:t>Urban&amp;Partner</w:t>
      </w:r>
      <w:proofErr w:type="spellEnd"/>
      <w:r w:rsidRPr="001D2B9A">
        <w:rPr>
          <w:rFonts w:ascii="Times New Roman" w:hAnsi="Times New Roman" w:cs="Times New Roman"/>
          <w:sz w:val="24"/>
          <w:szCs w:val="24"/>
        </w:rPr>
        <w:t>, Wrocław 1998</w:t>
      </w:r>
    </w:p>
    <w:p w:rsidR="001D2B9A" w:rsidRPr="006428CF" w:rsidRDefault="001D2B9A" w:rsidP="004F3612">
      <w:pPr>
        <w:spacing w:line="360" w:lineRule="auto"/>
        <w:ind w:left="170" w:hanging="170"/>
        <w:rPr>
          <w:rFonts w:ascii="Times New Roman" w:hAnsi="Times New Roman" w:cs="Times New Roman"/>
          <w:sz w:val="24"/>
          <w:szCs w:val="24"/>
          <w:lang w:val="en-US"/>
        </w:rPr>
      </w:pPr>
      <w:r w:rsidRPr="001D2B9A">
        <w:rPr>
          <w:rFonts w:ascii="Times New Roman" w:hAnsi="Times New Roman" w:cs="Times New Roman"/>
          <w:sz w:val="24"/>
          <w:szCs w:val="24"/>
        </w:rPr>
        <w:t xml:space="preserve">3. Szmidt J., Gruca Z., Krawczyk M., </w:t>
      </w:r>
      <w:proofErr w:type="spellStart"/>
      <w:r w:rsidRPr="001D2B9A">
        <w:rPr>
          <w:rFonts w:ascii="Times New Roman" w:hAnsi="Times New Roman" w:cs="Times New Roman"/>
          <w:sz w:val="24"/>
          <w:szCs w:val="24"/>
        </w:rPr>
        <w:t>Kużdżał</w:t>
      </w:r>
      <w:proofErr w:type="spellEnd"/>
      <w:r w:rsidRPr="001D2B9A">
        <w:rPr>
          <w:rFonts w:ascii="Times New Roman" w:hAnsi="Times New Roman" w:cs="Times New Roman"/>
          <w:sz w:val="24"/>
          <w:szCs w:val="24"/>
        </w:rPr>
        <w:t xml:space="preserve"> J., Lampe J. Podstawy </w:t>
      </w:r>
      <w:proofErr w:type="spellStart"/>
      <w:r w:rsidRPr="001D2B9A">
        <w:rPr>
          <w:rFonts w:ascii="Times New Roman" w:hAnsi="Times New Roman" w:cs="Times New Roman"/>
          <w:sz w:val="24"/>
          <w:szCs w:val="24"/>
        </w:rPr>
        <w:t>chirurgi</w:t>
      </w:r>
      <w:proofErr w:type="spellEnd"/>
      <w:r w:rsidRPr="001D2B9A">
        <w:rPr>
          <w:rFonts w:ascii="Times New Roman" w:hAnsi="Times New Roman" w:cs="Times New Roman"/>
          <w:sz w:val="24"/>
          <w:szCs w:val="24"/>
        </w:rPr>
        <w:t xml:space="preserve">. </w:t>
      </w:r>
      <w:proofErr w:type="spellStart"/>
      <w:r w:rsidRPr="006428CF">
        <w:rPr>
          <w:rFonts w:ascii="Times New Roman" w:hAnsi="Times New Roman" w:cs="Times New Roman"/>
          <w:sz w:val="24"/>
          <w:szCs w:val="24"/>
          <w:lang w:val="en-US"/>
        </w:rPr>
        <w:t>Medycyna</w:t>
      </w:r>
      <w:proofErr w:type="spellEnd"/>
      <w:r w:rsidRPr="006428CF">
        <w:rPr>
          <w:rFonts w:ascii="Times New Roman" w:hAnsi="Times New Roman" w:cs="Times New Roman"/>
          <w:sz w:val="24"/>
          <w:szCs w:val="24"/>
          <w:lang w:val="en-US"/>
        </w:rPr>
        <w:t xml:space="preserve"> </w:t>
      </w:r>
      <w:proofErr w:type="spellStart"/>
      <w:r w:rsidRPr="006428CF">
        <w:rPr>
          <w:rFonts w:ascii="Times New Roman" w:hAnsi="Times New Roman" w:cs="Times New Roman"/>
          <w:sz w:val="24"/>
          <w:szCs w:val="24"/>
          <w:lang w:val="en-US"/>
        </w:rPr>
        <w:t>Praktyczna</w:t>
      </w:r>
      <w:proofErr w:type="spellEnd"/>
      <w:r w:rsidRPr="006428CF">
        <w:rPr>
          <w:rFonts w:ascii="Times New Roman" w:hAnsi="Times New Roman" w:cs="Times New Roman"/>
          <w:sz w:val="24"/>
          <w:szCs w:val="24"/>
          <w:lang w:val="en-US"/>
        </w:rPr>
        <w:t xml:space="preserve">. </w:t>
      </w:r>
      <w:proofErr w:type="spellStart"/>
      <w:r w:rsidRPr="006428CF">
        <w:rPr>
          <w:rFonts w:ascii="Times New Roman" w:hAnsi="Times New Roman" w:cs="Times New Roman"/>
          <w:sz w:val="24"/>
          <w:szCs w:val="24"/>
          <w:lang w:val="en-US"/>
        </w:rPr>
        <w:t>Kraków</w:t>
      </w:r>
      <w:proofErr w:type="spellEnd"/>
      <w:r w:rsidRPr="006428CF">
        <w:rPr>
          <w:rFonts w:ascii="Times New Roman" w:hAnsi="Times New Roman" w:cs="Times New Roman"/>
          <w:sz w:val="24"/>
          <w:szCs w:val="24"/>
          <w:lang w:val="en-US"/>
        </w:rPr>
        <w:t xml:space="preserve"> 2003</w:t>
      </w:r>
    </w:p>
    <w:p w:rsidR="001D2B9A" w:rsidRPr="001D2B9A" w:rsidRDefault="001D2B9A" w:rsidP="004F3612">
      <w:pPr>
        <w:pStyle w:val="Tekstprzypisudolnego"/>
        <w:spacing w:line="360" w:lineRule="auto"/>
        <w:ind w:left="170" w:hanging="170"/>
        <w:rPr>
          <w:rFonts w:ascii="Times New Roman" w:hAnsi="Times New Roman" w:cs="Times New Roman"/>
          <w:sz w:val="24"/>
          <w:szCs w:val="24"/>
          <w:lang w:val="en-US"/>
        </w:rPr>
      </w:pPr>
      <w:r w:rsidRPr="001D2B9A">
        <w:rPr>
          <w:rFonts w:ascii="Times New Roman" w:hAnsi="Times New Roman" w:cs="Times New Roman"/>
          <w:sz w:val="24"/>
          <w:szCs w:val="24"/>
          <w:lang w:val="en-US"/>
        </w:rPr>
        <w:t xml:space="preserve">4. </w:t>
      </w:r>
      <w:proofErr w:type="spellStart"/>
      <w:r w:rsidRPr="001D2B9A">
        <w:rPr>
          <w:rFonts w:ascii="Times New Roman" w:hAnsi="Times New Roman" w:cs="Times New Roman"/>
          <w:sz w:val="24"/>
          <w:szCs w:val="24"/>
          <w:lang w:val="en-US"/>
        </w:rPr>
        <w:t>Halangk</w:t>
      </w:r>
      <w:proofErr w:type="spellEnd"/>
      <w:r w:rsidRPr="001D2B9A">
        <w:rPr>
          <w:rFonts w:ascii="Times New Roman" w:hAnsi="Times New Roman" w:cs="Times New Roman"/>
          <w:sz w:val="24"/>
          <w:szCs w:val="24"/>
          <w:lang w:val="en-US"/>
        </w:rPr>
        <w:t xml:space="preserve"> W., </w:t>
      </w:r>
      <w:proofErr w:type="spellStart"/>
      <w:r w:rsidRPr="001D2B9A">
        <w:rPr>
          <w:rFonts w:ascii="Times New Roman" w:hAnsi="Times New Roman" w:cs="Times New Roman"/>
          <w:sz w:val="24"/>
          <w:szCs w:val="24"/>
          <w:lang w:val="en-US"/>
        </w:rPr>
        <w:t>Lerch</w:t>
      </w:r>
      <w:proofErr w:type="spellEnd"/>
      <w:r w:rsidRPr="001D2B9A">
        <w:rPr>
          <w:rFonts w:ascii="Times New Roman" w:hAnsi="Times New Roman" w:cs="Times New Roman"/>
          <w:sz w:val="24"/>
          <w:szCs w:val="24"/>
          <w:lang w:val="en-US"/>
        </w:rPr>
        <w:t xml:space="preserve"> M. M. Early events in acute pancreatitis </w:t>
      </w:r>
      <w:proofErr w:type="spellStart"/>
      <w:r w:rsidRPr="001D2B9A">
        <w:rPr>
          <w:rFonts w:ascii="Times New Roman" w:hAnsi="Times New Roman" w:cs="Times New Roman"/>
          <w:sz w:val="24"/>
          <w:szCs w:val="24"/>
          <w:lang w:val="en-US"/>
        </w:rPr>
        <w:t>Gastroenterol</w:t>
      </w:r>
      <w:proofErr w:type="spellEnd"/>
      <w:r w:rsidRPr="001D2B9A">
        <w:rPr>
          <w:rFonts w:ascii="Times New Roman" w:hAnsi="Times New Roman" w:cs="Times New Roman"/>
          <w:sz w:val="24"/>
          <w:szCs w:val="24"/>
          <w:lang w:val="en-US"/>
        </w:rPr>
        <w:t xml:space="preserve">. </w:t>
      </w:r>
      <w:proofErr w:type="spellStart"/>
      <w:r w:rsidRPr="001D2B9A">
        <w:rPr>
          <w:rFonts w:ascii="Times New Roman" w:hAnsi="Times New Roman" w:cs="Times New Roman"/>
          <w:sz w:val="24"/>
          <w:szCs w:val="24"/>
          <w:lang w:val="en-US"/>
        </w:rPr>
        <w:t>Clin</w:t>
      </w:r>
      <w:proofErr w:type="spellEnd"/>
      <w:r w:rsidRPr="001D2B9A">
        <w:rPr>
          <w:rFonts w:ascii="Times New Roman" w:hAnsi="Times New Roman" w:cs="Times New Roman"/>
          <w:sz w:val="24"/>
          <w:szCs w:val="24"/>
          <w:lang w:val="en-US"/>
        </w:rPr>
        <w:t xml:space="preserve">. N. Am., 2004 </w:t>
      </w:r>
    </w:p>
    <w:p w:rsidR="001D2B9A" w:rsidRPr="001D2B9A" w:rsidRDefault="001D2B9A" w:rsidP="004F3612">
      <w:pPr>
        <w:pStyle w:val="Tekstprzypisudolnego"/>
        <w:spacing w:line="360" w:lineRule="auto"/>
        <w:rPr>
          <w:rFonts w:ascii="Times New Roman" w:hAnsi="Times New Roman" w:cs="Times New Roman"/>
          <w:sz w:val="24"/>
          <w:szCs w:val="24"/>
          <w:lang w:val="en-US"/>
        </w:rPr>
      </w:pPr>
      <w:r w:rsidRPr="001D2B9A">
        <w:rPr>
          <w:rStyle w:val="Odwoanieprzypisudolnego"/>
          <w:rFonts w:ascii="Times New Roman" w:hAnsi="Times New Roman" w:cs="Times New Roman"/>
          <w:sz w:val="24"/>
          <w:szCs w:val="24"/>
          <w:vertAlign w:val="baseline"/>
          <w:lang w:val="en-US"/>
        </w:rPr>
        <w:t xml:space="preserve">5. </w:t>
      </w:r>
      <w:proofErr w:type="spellStart"/>
      <w:r w:rsidRPr="001D2B9A">
        <w:rPr>
          <w:rFonts w:ascii="Times New Roman" w:hAnsi="Times New Roman" w:cs="Times New Roman"/>
          <w:sz w:val="24"/>
          <w:szCs w:val="24"/>
          <w:lang w:val="en-US"/>
        </w:rPr>
        <w:t>McKary</w:t>
      </w:r>
      <w:proofErr w:type="spellEnd"/>
      <w:r w:rsidRPr="001D2B9A">
        <w:rPr>
          <w:rFonts w:ascii="Times New Roman" w:hAnsi="Times New Roman" w:cs="Times New Roman"/>
          <w:sz w:val="24"/>
          <w:szCs w:val="24"/>
          <w:lang w:val="en-US"/>
        </w:rPr>
        <w:t xml:space="preserve"> C. J., </w:t>
      </w:r>
      <w:proofErr w:type="spellStart"/>
      <w:r w:rsidRPr="001D2B9A">
        <w:rPr>
          <w:rFonts w:ascii="Times New Roman" w:hAnsi="Times New Roman" w:cs="Times New Roman"/>
          <w:sz w:val="24"/>
          <w:szCs w:val="24"/>
          <w:lang w:val="en-US"/>
        </w:rPr>
        <w:t>Buter</w:t>
      </w:r>
      <w:proofErr w:type="spellEnd"/>
      <w:r w:rsidRPr="001D2B9A">
        <w:rPr>
          <w:rFonts w:ascii="Times New Roman" w:hAnsi="Times New Roman" w:cs="Times New Roman"/>
          <w:sz w:val="24"/>
          <w:szCs w:val="24"/>
          <w:lang w:val="en-US"/>
        </w:rPr>
        <w:t xml:space="preserve"> A. Natural history of organ failure in acute pancreatitis, 2003, str. 111-114</w:t>
      </w:r>
    </w:p>
    <w:p w:rsidR="001D2B9A" w:rsidRPr="001D2B9A" w:rsidRDefault="001D2B9A" w:rsidP="004F3612">
      <w:pPr>
        <w:pStyle w:val="Tekstprzypisudolnego"/>
        <w:spacing w:line="360" w:lineRule="auto"/>
        <w:ind w:left="170" w:hanging="170"/>
        <w:rPr>
          <w:rFonts w:ascii="Times New Roman" w:hAnsi="Times New Roman" w:cs="Times New Roman"/>
          <w:sz w:val="24"/>
          <w:szCs w:val="24"/>
        </w:rPr>
      </w:pPr>
      <w:r w:rsidRPr="001D2B9A">
        <w:rPr>
          <w:rFonts w:ascii="Times New Roman" w:hAnsi="Times New Roman" w:cs="Times New Roman"/>
          <w:sz w:val="24"/>
          <w:szCs w:val="24"/>
        </w:rPr>
        <w:t>6. Kózka M., Rumian B., Maślanka M. Pielęgniarstwo Ratunkowe Wydawnictwo lekarskie PZWL; Wydanie I, Warszawa 2013, str. 67-68.</w:t>
      </w:r>
    </w:p>
    <w:p w:rsidR="004F3612" w:rsidRPr="006428CF" w:rsidRDefault="001D2B9A" w:rsidP="004F3612">
      <w:pPr>
        <w:pStyle w:val="Tekstprzypisudolnego"/>
        <w:spacing w:line="360" w:lineRule="auto"/>
        <w:rPr>
          <w:lang w:val="en-US"/>
        </w:rPr>
      </w:pPr>
      <w:r w:rsidRPr="006428CF">
        <w:rPr>
          <w:rFonts w:ascii="Times New Roman" w:hAnsi="Times New Roman" w:cs="Times New Roman"/>
          <w:sz w:val="24"/>
          <w:szCs w:val="24"/>
          <w:lang w:val="en-US"/>
        </w:rPr>
        <w:t>7.</w:t>
      </w:r>
      <w:r w:rsidR="004F3612" w:rsidRPr="004F3612">
        <w:rPr>
          <w:lang w:val="en-US"/>
        </w:rPr>
        <w:t xml:space="preserve"> </w:t>
      </w:r>
      <w:r w:rsidR="004F3612" w:rsidRPr="004F3612">
        <w:rPr>
          <w:rFonts w:ascii="Times New Roman" w:hAnsi="Times New Roman" w:cs="Times New Roman"/>
          <w:sz w:val="24"/>
          <w:szCs w:val="24"/>
          <w:lang w:val="en-US"/>
        </w:rPr>
        <w:t>Kovacs T</w:t>
      </w:r>
      <w:r w:rsidR="00E75B06">
        <w:rPr>
          <w:rFonts w:ascii="Times New Roman" w:hAnsi="Times New Roman" w:cs="Times New Roman"/>
          <w:sz w:val="24"/>
          <w:szCs w:val="24"/>
          <w:lang w:val="en-US"/>
        </w:rPr>
        <w:t>.</w:t>
      </w:r>
      <w:r w:rsidR="004F3612" w:rsidRPr="004F3612">
        <w:rPr>
          <w:rFonts w:ascii="Times New Roman" w:hAnsi="Times New Roman" w:cs="Times New Roman"/>
          <w:sz w:val="24"/>
          <w:szCs w:val="24"/>
          <w:lang w:val="en-US"/>
        </w:rPr>
        <w:t>O, Jensen D</w:t>
      </w:r>
      <w:r w:rsidR="00E75B06">
        <w:rPr>
          <w:rFonts w:ascii="Times New Roman" w:hAnsi="Times New Roman" w:cs="Times New Roman"/>
          <w:sz w:val="24"/>
          <w:szCs w:val="24"/>
          <w:lang w:val="en-US"/>
        </w:rPr>
        <w:t>.</w:t>
      </w:r>
      <w:r w:rsidR="004F3612" w:rsidRPr="004F3612">
        <w:rPr>
          <w:rFonts w:ascii="Times New Roman" w:hAnsi="Times New Roman" w:cs="Times New Roman"/>
          <w:sz w:val="24"/>
          <w:szCs w:val="24"/>
          <w:lang w:val="en-US"/>
        </w:rPr>
        <w:t xml:space="preserve">M: Recent advances in the </w:t>
      </w:r>
      <w:proofErr w:type="spellStart"/>
      <w:r w:rsidR="004F3612" w:rsidRPr="004F3612">
        <w:rPr>
          <w:rFonts w:ascii="Times New Roman" w:hAnsi="Times New Roman" w:cs="Times New Roman"/>
          <w:sz w:val="24"/>
          <w:szCs w:val="24"/>
          <w:lang w:val="en-US"/>
        </w:rPr>
        <w:t>endoscopie</w:t>
      </w:r>
      <w:proofErr w:type="spellEnd"/>
      <w:r w:rsidR="004F3612" w:rsidRPr="004F3612">
        <w:rPr>
          <w:rFonts w:ascii="Times New Roman" w:hAnsi="Times New Roman" w:cs="Times New Roman"/>
          <w:sz w:val="24"/>
          <w:szCs w:val="24"/>
          <w:lang w:val="en-US"/>
        </w:rPr>
        <w:t xml:space="preserve"> diagnosis and therapy of upper gastrointestinal, small intestinal, and </w:t>
      </w:r>
      <w:proofErr w:type="spellStart"/>
      <w:r w:rsidR="004F3612" w:rsidRPr="004F3612">
        <w:rPr>
          <w:rFonts w:ascii="Times New Roman" w:hAnsi="Times New Roman" w:cs="Times New Roman"/>
          <w:sz w:val="24"/>
          <w:szCs w:val="24"/>
          <w:lang w:val="en-US"/>
        </w:rPr>
        <w:t>colonie</w:t>
      </w:r>
      <w:proofErr w:type="spellEnd"/>
      <w:r w:rsidR="004F3612" w:rsidRPr="004F3612">
        <w:rPr>
          <w:rFonts w:ascii="Times New Roman" w:hAnsi="Times New Roman" w:cs="Times New Roman"/>
          <w:sz w:val="24"/>
          <w:szCs w:val="24"/>
          <w:lang w:val="en-US"/>
        </w:rPr>
        <w:t xml:space="preserve"> bleeding. Med. </w:t>
      </w:r>
      <w:proofErr w:type="spellStart"/>
      <w:r w:rsidR="004F3612" w:rsidRPr="004F3612">
        <w:rPr>
          <w:rFonts w:ascii="Times New Roman" w:hAnsi="Times New Roman" w:cs="Times New Roman"/>
          <w:sz w:val="24"/>
          <w:szCs w:val="24"/>
          <w:lang w:val="en-US"/>
        </w:rPr>
        <w:t>Clin</w:t>
      </w:r>
      <w:proofErr w:type="spellEnd"/>
      <w:r w:rsidR="004F3612" w:rsidRPr="004F3612">
        <w:rPr>
          <w:rFonts w:ascii="Times New Roman" w:hAnsi="Times New Roman" w:cs="Times New Roman"/>
          <w:sz w:val="24"/>
          <w:szCs w:val="24"/>
          <w:lang w:val="en-US"/>
        </w:rPr>
        <w:t>. North Am., 2002, 86, 1319-1356.</w:t>
      </w:r>
    </w:p>
    <w:p w:rsidR="001D2B9A" w:rsidRPr="006428CF" w:rsidRDefault="001D2B9A" w:rsidP="004F3612">
      <w:pPr>
        <w:pStyle w:val="Tekstprzypisudolnego"/>
        <w:spacing w:line="360" w:lineRule="auto"/>
        <w:rPr>
          <w:rFonts w:ascii="Times New Roman" w:hAnsi="Times New Roman" w:cs="Times New Roman"/>
          <w:sz w:val="24"/>
          <w:szCs w:val="24"/>
          <w:lang w:val="en-US"/>
        </w:rPr>
      </w:pPr>
    </w:p>
    <w:p w:rsidR="001D2B9A" w:rsidRPr="006428CF" w:rsidRDefault="001D2B9A" w:rsidP="004F3612">
      <w:pPr>
        <w:pStyle w:val="Tekstprzypisudolnego"/>
        <w:spacing w:line="360" w:lineRule="auto"/>
        <w:rPr>
          <w:rFonts w:ascii="Times New Roman" w:hAnsi="Times New Roman" w:cs="Times New Roman"/>
          <w:sz w:val="24"/>
          <w:szCs w:val="24"/>
          <w:lang w:val="en-US"/>
        </w:rPr>
      </w:pPr>
      <w:r w:rsidRPr="006428CF">
        <w:rPr>
          <w:rFonts w:ascii="Times New Roman" w:hAnsi="Times New Roman" w:cs="Times New Roman"/>
          <w:sz w:val="24"/>
          <w:szCs w:val="24"/>
          <w:lang w:val="en-US"/>
        </w:rPr>
        <w:t>8.</w:t>
      </w:r>
      <w:r w:rsidR="004F3612" w:rsidRPr="004F3612">
        <w:rPr>
          <w:lang w:val="en-US"/>
        </w:rPr>
        <w:t xml:space="preserve"> </w:t>
      </w:r>
      <w:proofErr w:type="spellStart"/>
      <w:r w:rsidR="004F3612" w:rsidRPr="004F3612">
        <w:rPr>
          <w:rFonts w:ascii="Times New Roman" w:hAnsi="Times New Roman" w:cs="Times New Roman"/>
          <w:sz w:val="24"/>
          <w:szCs w:val="24"/>
          <w:lang w:val="en-US"/>
        </w:rPr>
        <w:t>Lundell</w:t>
      </w:r>
      <w:proofErr w:type="spellEnd"/>
      <w:r w:rsidR="004F3612" w:rsidRPr="004F3612">
        <w:rPr>
          <w:rFonts w:ascii="Times New Roman" w:hAnsi="Times New Roman" w:cs="Times New Roman"/>
          <w:sz w:val="24"/>
          <w:szCs w:val="24"/>
          <w:lang w:val="en-US"/>
        </w:rPr>
        <w:t xml:space="preserve"> L: Upper gastrointestinal hemorrhage-surgical aspects, Dig., </w:t>
      </w:r>
      <w:proofErr w:type="spellStart"/>
      <w:r w:rsidR="004F3612" w:rsidRPr="004F3612">
        <w:rPr>
          <w:rFonts w:ascii="Times New Roman" w:hAnsi="Times New Roman" w:cs="Times New Roman"/>
          <w:sz w:val="24"/>
          <w:szCs w:val="24"/>
          <w:lang w:val="en-US"/>
        </w:rPr>
        <w:t>Dis</w:t>
      </w:r>
      <w:proofErr w:type="spellEnd"/>
      <w:r w:rsidR="004F3612" w:rsidRPr="004F3612">
        <w:rPr>
          <w:rFonts w:ascii="Times New Roman" w:hAnsi="Times New Roman" w:cs="Times New Roman"/>
          <w:sz w:val="24"/>
          <w:szCs w:val="24"/>
          <w:lang w:val="en-US"/>
        </w:rPr>
        <w:t xml:space="preserve"> 2003, 21, 16-18.</w:t>
      </w:r>
    </w:p>
    <w:p w:rsidR="001D2B9A" w:rsidRPr="001D2B9A" w:rsidRDefault="001D2B9A" w:rsidP="004F3612">
      <w:pPr>
        <w:pStyle w:val="Tekstprzypisudolnego"/>
        <w:spacing w:line="360" w:lineRule="auto"/>
        <w:ind w:left="170" w:hanging="170"/>
        <w:rPr>
          <w:rFonts w:ascii="Times New Roman" w:hAnsi="Times New Roman" w:cs="Times New Roman"/>
          <w:sz w:val="24"/>
          <w:szCs w:val="24"/>
          <w:lang w:val="en-US"/>
        </w:rPr>
      </w:pPr>
      <w:r w:rsidRPr="001D2B9A">
        <w:rPr>
          <w:rFonts w:ascii="Times New Roman" w:hAnsi="Times New Roman" w:cs="Times New Roman"/>
          <w:sz w:val="24"/>
          <w:szCs w:val="24"/>
          <w:lang w:val="en-US"/>
        </w:rPr>
        <w:t xml:space="preserve">9. </w:t>
      </w:r>
      <w:proofErr w:type="spellStart"/>
      <w:r w:rsidRPr="001D2B9A">
        <w:rPr>
          <w:rFonts w:ascii="Times New Roman" w:hAnsi="Times New Roman" w:cs="Times New Roman"/>
          <w:sz w:val="24"/>
          <w:szCs w:val="24"/>
          <w:lang w:val="en-US"/>
        </w:rPr>
        <w:t>Schuetz</w:t>
      </w:r>
      <w:proofErr w:type="spellEnd"/>
      <w:r w:rsidRPr="001D2B9A">
        <w:rPr>
          <w:rFonts w:ascii="Times New Roman" w:hAnsi="Times New Roman" w:cs="Times New Roman"/>
          <w:sz w:val="24"/>
          <w:szCs w:val="24"/>
          <w:lang w:val="en-US"/>
        </w:rPr>
        <w:t xml:space="preserve"> A., </w:t>
      </w:r>
      <w:proofErr w:type="spellStart"/>
      <w:r w:rsidRPr="001D2B9A">
        <w:rPr>
          <w:rFonts w:ascii="Times New Roman" w:hAnsi="Times New Roman" w:cs="Times New Roman"/>
          <w:sz w:val="24"/>
          <w:szCs w:val="24"/>
          <w:lang w:val="en-US"/>
        </w:rPr>
        <w:t>Jauch</w:t>
      </w:r>
      <w:proofErr w:type="spellEnd"/>
      <w:r w:rsidRPr="001D2B9A">
        <w:rPr>
          <w:rFonts w:ascii="Times New Roman" w:hAnsi="Times New Roman" w:cs="Times New Roman"/>
          <w:sz w:val="24"/>
          <w:szCs w:val="24"/>
          <w:lang w:val="en-US"/>
        </w:rPr>
        <w:t xml:space="preserve"> K. W. Lower gastrointestinal bleeding: therapeutic strategies, surgical techniques and results. </w:t>
      </w:r>
      <w:proofErr w:type="spellStart"/>
      <w:r w:rsidRPr="001D2B9A">
        <w:rPr>
          <w:rFonts w:ascii="Times New Roman" w:hAnsi="Times New Roman" w:cs="Times New Roman"/>
          <w:sz w:val="24"/>
          <w:szCs w:val="24"/>
          <w:lang w:val="en-US"/>
        </w:rPr>
        <w:t>Langenback's</w:t>
      </w:r>
      <w:proofErr w:type="spellEnd"/>
      <w:r w:rsidRPr="001D2B9A">
        <w:rPr>
          <w:rFonts w:ascii="Times New Roman" w:hAnsi="Times New Roman" w:cs="Times New Roman"/>
          <w:sz w:val="24"/>
          <w:szCs w:val="24"/>
          <w:lang w:val="en-US"/>
        </w:rPr>
        <w:t xml:space="preserve"> Arch. Surg., 2001, 17-25</w:t>
      </w:r>
    </w:p>
    <w:p w:rsidR="001D2B9A" w:rsidRPr="001D2B9A" w:rsidRDefault="001D2B9A" w:rsidP="004F3612">
      <w:pPr>
        <w:pStyle w:val="Tekstprzypisudolnego"/>
        <w:spacing w:line="360" w:lineRule="auto"/>
        <w:ind w:left="170" w:hanging="170"/>
        <w:rPr>
          <w:rFonts w:ascii="Times New Roman" w:hAnsi="Times New Roman" w:cs="Times New Roman"/>
          <w:sz w:val="24"/>
          <w:szCs w:val="24"/>
          <w:lang w:val="en-US"/>
        </w:rPr>
      </w:pPr>
      <w:r w:rsidRPr="001D2B9A">
        <w:rPr>
          <w:rStyle w:val="Odwoanieprzypisudolnego"/>
          <w:rFonts w:ascii="Times New Roman" w:hAnsi="Times New Roman" w:cs="Times New Roman"/>
          <w:sz w:val="24"/>
          <w:szCs w:val="24"/>
          <w:vertAlign w:val="baseline"/>
          <w:lang w:val="en-US"/>
        </w:rPr>
        <w:t>1</w:t>
      </w:r>
      <w:r w:rsidRPr="001D2B9A">
        <w:rPr>
          <w:rFonts w:ascii="Times New Roman" w:hAnsi="Times New Roman" w:cs="Times New Roman"/>
          <w:sz w:val="24"/>
          <w:szCs w:val="24"/>
          <w:lang w:val="en-US"/>
        </w:rPr>
        <w:t xml:space="preserve">0. </w:t>
      </w:r>
      <w:proofErr w:type="spellStart"/>
      <w:r w:rsidRPr="001D2B9A">
        <w:rPr>
          <w:rFonts w:ascii="Times New Roman" w:hAnsi="Times New Roman" w:cs="Times New Roman"/>
          <w:sz w:val="24"/>
          <w:szCs w:val="24"/>
          <w:lang w:val="en-US"/>
        </w:rPr>
        <w:t>Imdabl</w:t>
      </w:r>
      <w:proofErr w:type="spellEnd"/>
      <w:r w:rsidRPr="001D2B9A">
        <w:rPr>
          <w:rFonts w:ascii="Times New Roman" w:hAnsi="Times New Roman" w:cs="Times New Roman"/>
          <w:sz w:val="24"/>
          <w:szCs w:val="24"/>
          <w:lang w:val="en-US"/>
        </w:rPr>
        <w:t xml:space="preserve"> A. Genesis and </w:t>
      </w:r>
      <w:proofErr w:type="spellStart"/>
      <w:r w:rsidRPr="001D2B9A">
        <w:rPr>
          <w:rFonts w:ascii="Times New Roman" w:hAnsi="Times New Roman" w:cs="Times New Roman"/>
          <w:sz w:val="24"/>
          <w:szCs w:val="24"/>
          <w:lang w:val="en-US"/>
        </w:rPr>
        <w:t>pathophysiology</w:t>
      </w:r>
      <w:proofErr w:type="spellEnd"/>
      <w:r w:rsidRPr="001D2B9A">
        <w:rPr>
          <w:rFonts w:ascii="Times New Roman" w:hAnsi="Times New Roman" w:cs="Times New Roman"/>
          <w:sz w:val="24"/>
          <w:szCs w:val="24"/>
          <w:lang w:val="en-US"/>
        </w:rPr>
        <w:t xml:space="preserve"> of lower gastrointestinal bleeding. </w:t>
      </w:r>
      <w:proofErr w:type="spellStart"/>
      <w:r w:rsidRPr="001D2B9A">
        <w:rPr>
          <w:rFonts w:ascii="Times New Roman" w:hAnsi="Times New Roman" w:cs="Times New Roman"/>
          <w:sz w:val="24"/>
          <w:szCs w:val="24"/>
          <w:lang w:val="en-US"/>
        </w:rPr>
        <w:t>Langenback's</w:t>
      </w:r>
      <w:proofErr w:type="spellEnd"/>
      <w:r w:rsidRPr="001D2B9A">
        <w:rPr>
          <w:rFonts w:ascii="Times New Roman" w:hAnsi="Times New Roman" w:cs="Times New Roman"/>
          <w:sz w:val="24"/>
          <w:szCs w:val="24"/>
          <w:lang w:val="en-US"/>
        </w:rPr>
        <w:t xml:space="preserve"> Arch. Surg., 2001, 386, 1-7</w:t>
      </w:r>
    </w:p>
    <w:p w:rsidR="001D2B9A" w:rsidRPr="001D2B9A" w:rsidRDefault="001D2B9A" w:rsidP="004F3612">
      <w:pPr>
        <w:pStyle w:val="Tekstprzypisudolnego"/>
        <w:spacing w:line="360" w:lineRule="auto"/>
        <w:rPr>
          <w:rFonts w:ascii="Times New Roman" w:hAnsi="Times New Roman" w:cs="Times New Roman"/>
          <w:sz w:val="24"/>
          <w:szCs w:val="24"/>
          <w:lang w:val="en-US"/>
        </w:rPr>
      </w:pPr>
      <w:r w:rsidRPr="001D2B9A">
        <w:rPr>
          <w:rFonts w:ascii="Times New Roman" w:hAnsi="Times New Roman" w:cs="Times New Roman"/>
          <w:sz w:val="24"/>
          <w:szCs w:val="24"/>
          <w:lang w:val="en-US"/>
        </w:rPr>
        <w:t>11. Bass B. L., Turner D. J. Acute gastrointestinal hemorrhage. Elsevier, Philadelphia 2004</w:t>
      </w:r>
    </w:p>
    <w:p w:rsidR="001D2B9A" w:rsidRPr="001D2B9A" w:rsidRDefault="001D2B9A" w:rsidP="004F3612">
      <w:pPr>
        <w:pStyle w:val="Tekstprzypisudolnego"/>
        <w:spacing w:line="360" w:lineRule="auto"/>
        <w:ind w:left="170" w:hanging="170"/>
        <w:rPr>
          <w:rFonts w:ascii="Times New Roman" w:hAnsi="Times New Roman" w:cs="Times New Roman"/>
          <w:sz w:val="24"/>
          <w:szCs w:val="24"/>
          <w:lang w:val="en-US"/>
        </w:rPr>
      </w:pPr>
      <w:r w:rsidRPr="001D2B9A">
        <w:rPr>
          <w:rFonts w:ascii="Times New Roman" w:hAnsi="Times New Roman" w:cs="Times New Roman"/>
          <w:sz w:val="24"/>
          <w:szCs w:val="24"/>
          <w:lang w:val="en-US"/>
        </w:rPr>
        <w:t>12. Bennett G. L., Balthazar E. J. Ultrasound and CT evaluation of emergent gallbladder pathology. 2003, 41, 1203-1216</w:t>
      </w:r>
    </w:p>
    <w:p w:rsidR="001D2B9A" w:rsidRPr="001D2B9A" w:rsidRDefault="001D2B9A" w:rsidP="004F3612">
      <w:pPr>
        <w:pStyle w:val="Tekstprzypisudolnego"/>
        <w:spacing w:line="360" w:lineRule="auto"/>
        <w:rPr>
          <w:rFonts w:ascii="Times New Roman" w:hAnsi="Times New Roman" w:cs="Times New Roman"/>
          <w:sz w:val="24"/>
          <w:szCs w:val="24"/>
          <w:lang w:val="en-US"/>
        </w:rPr>
      </w:pPr>
      <w:r w:rsidRPr="001D2B9A">
        <w:rPr>
          <w:rFonts w:ascii="Times New Roman" w:hAnsi="Times New Roman" w:cs="Times New Roman"/>
          <w:sz w:val="24"/>
          <w:szCs w:val="24"/>
          <w:lang w:val="en-US"/>
        </w:rPr>
        <w:t xml:space="preserve">13. </w:t>
      </w:r>
      <w:proofErr w:type="spellStart"/>
      <w:r w:rsidRPr="001D2B9A">
        <w:rPr>
          <w:rFonts w:ascii="Times New Roman" w:hAnsi="Times New Roman" w:cs="Times New Roman"/>
          <w:sz w:val="24"/>
          <w:szCs w:val="24"/>
          <w:lang w:val="en-US"/>
        </w:rPr>
        <w:t>Borun</w:t>
      </w:r>
      <w:proofErr w:type="spellEnd"/>
      <w:r w:rsidRPr="001D2B9A">
        <w:rPr>
          <w:rFonts w:ascii="Times New Roman" w:hAnsi="Times New Roman" w:cs="Times New Roman"/>
          <w:sz w:val="24"/>
          <w:szCs w:val="24"/>
          <w:lang w:val="en-US"/>
        </w:rPr>
        <w:t xml:space="preserve"> P. C., van </w:t>
      </w:r>
      <w:proofErr w:type="spellStart"/>
      <w:r w:rsidRPr="001D2B9A">
        <w:rPr>
          <w:rFonts w:ascii="Times New Roman" w:hAnsi="Times New Roman" w:cs="Times New Roman"/>
          <w:sz w:val="24"/>
          <w:szCs w:val="24"/>
          <w:lang w:val="en-US"/>
        </w:rPr>
        <w:t>Beljon</w:t>
      </w:r>
      <w:proofErr w:type="spellEnd"/>
      <w:r w:rsidRPr="001D2B9A">
        <w:rPr>
          <w:rFonts w:ascii="Times New Roman" w:hAnsi="Times New Roman" w:cs="Times New Roman"/>
          <w:sz w:val="24"/>
          <w:szCs w:val="24"/>
          <w:lang w:val="en-US"/>
        </w:rPr>
        <w:t xml:space="preserve"> J. L., </w:t>
      </w:r>
      <w:proofErr w:type="spellStart"/>
      <w:r w:rsidRPr="001D2B9A">
        <w:rPr>
          <w:rFonts w:ascii="Times New Roman" w:hAnsi="Times New Roman" w:cs="Times New Roman"/>
          <w:sz w:val="24"/>
          <w:szCs w:val="24"/>
          <w:lang w:val="en-US"/>
        </w:rPr>
        <w:t>Krige</w:t>
      </w:r>
      <w:proofErr w:type="spellEnd"/>
      <w:r w:rsidRPr="001D2B9A">
        <w:rPr>
          <w:rFonts w:ascii="Times New Roman" w:hAnsi="Times New Roman" w:cs="Times New Roman"/>
          <w:sz w:val="24"/>
          <w:szCs w:val="24"/>
          <w:lang w:val="en-US"/>
        </w:rPr>
        <w:t xml:space="preserve"> J. E. Management of </w:t>
      </w:r>
      <w:proofErr w:type="spellStart"/>
      <w:r w:rsidRPr="001D2B9A">
        <w:rPr>
          <w:rFonts w:ascii="Times New Roman" w:hAnsi="Times New Roman" w:cs="Times New Roman"/>
          <w:sz w:val="24"/>
          <w:szCs w:val="24"/>
          <w:lang w:val="en-US"/>
        </w:rPr>
        <w:t>cholagitis</w:t>
      </w:r>
      <w:proofErr w:type="spellEnd"/>
      <w:r w:rsidRPr="001D2B9A">
        <w:rPr>
          <w:rFonts w:ascii="Times New Roman" w:hAnsi="Times New Roman" w:cs="Times New Roman"/>
          <w:sz w:val="24"/>
          <w:szCs w:val="24"/>
          <w:lang w:val="en-US"/>
        </w:rPr>
        <w:t>. 2005, 15, 1-8</w:t>
      </w:r>
    </w:p>
    <w:p w:rsidR="001D2B9A" w:rsidRPr="00563EBA" w:rsidRDefault="001D2B9A" w:rsidP="004F3612">
      <w:pPr>
        <w:pStyle w:val="Tekstprzypisudolnego"/>
        <w:spacing w:line="360" w:lineRule="auto"/>
        <w:ind w:left="170" w:hanging="170"/>
        <w:rPr>
          <w:rFonts w:ascii="Times New Roman" w:hAnsi="Times New Roman" w:cs="Times New Roman"/>
          <w:sz w:val="24"/>
          <w:szCs w:val="24"/>
        </w:rPr>
      </w:pPr>
      <w:r w:rsidRPr="001D2B9A">
        <w:rPr>
          <w:rStyle w:val="Odwoanieprzypisudolnego"/>
          <w:rFonts w:ascii="Times New Roman" w:hAnsi="Times New Roman" w:cs="Times New Roman"/>
          <w:sz w:val="24"/>
          <w:szCs w:val="24"/>
          <w:vertAlign w:val="baseline"/>
          <w:lang w:val="en-US"/>
        </w:rPr>
        <w:t>1</w:t>
      </w:r>
      <w:r w:rsidRPr="001D2B9A">
        <w:rPr>
          <w:rFonts w:ascii="Times New Roman" w:hAnsi="Times New Roman" w:cs="Times New Roman"/>
          <w:sz w:val="24"/>
          <w:szCs w:val="24"/>
          <w:lang w:val="en-US"/>
        </w:rPr>
        <w:t xml:space="preserve">4. Trowbridge R. L., </w:t>
      </w:r>
      <w:proofErr w:type="spellStart"/>
      <w:r w:rsidRPr="001D2B9A">
        <w:rPr>
          <w:rFonts w:ascii="Times New Roman" w:hAnsi="Times New Roman" w:cs="Times New Roman"/>
          <w:sz w:val="24"/>
          <w:szCs w:val="24"/>
          <w:lang w:val="en-US"/>
        </w:rPr>
        <w:t>Rutkowski</w:t>
      </w:r>
      <w:proofErr w:type="spellEnd"/>
      <w:r w:rsidRPr="001D2B9A">
        <w:rPr>
          <w:rFonts w:ascii="Times New Roman" w:hAnsi="Times New Roman" w:cs="Times New Roman"/>
          <w:sz w:val="24"/>
          <w:szCs w:val="24"/>
          <w:lang w:val="en-US"/>
        </w:rPr>
        <w:t xml:space="preserve"> N. K., </w:t>
      </w:r>
      <w:proofErr w:type="spellStart"/>
      <w:r w:rsidRPr="001D2B9A">
        <w:rPr>
          <w:rFonts w:ascii="Times New Roman" w:hAnsi="Times New Roman" w:cs="Times New Roman"/>
          <w:sz w:val="24"/>
          <w:szCs w:val="24"/>
          <w:lang w:val="en-US"/>
        </w:rPr>
        <w:t>Sbojania</w:t>
      </w:r>
      <w:proofErr w:type="spellEnd"/>
      <w:r w:rsidRPr="001D2B9A">
        <w:rPr>
          <w:rFonts w:ascii="Times New Roman" w:hAnsi="Times New Roman" w:cs="Times New Roman"/>
          <w:sz w:val="24"/>
          <w:szCs w:val="24"/>
          <w:lang w:val="en-US"/>
        </w:rPr>
        <w:t xml:space="preserve"> K. G. Does this patient have acute cholecystitis? </w:t>
      </w:r>
      <w:r w:rsidRPr="00563EBA">
        <w:rPr>
          <w:rFonts w:ascii="Times New Roman" w:hAnsi="Times New Roman" w:cs="Times New Roman"/>
          <w:sz w:val="24"/>
          <w:szCs w:val="24"/>
        </w:rPr>
        <w:t>JAMA, 2003, 289, 80-86.</w:t>
      </w:r>
    </w:p>
    <w:p w:rsidR="004F3612" w:rsidRPr="008D559F" w:rsidRDefault="004F3612" w:rsidP="004F3612">
      <w:pPr>
        <w:pStyle w:val="Tekstprzypisudolnego"/>
        <w:spacing w:line="360" w:lineRule="auto"/>
        <w:ind w:left="170" w:hanging="170"/>
        <w:rPr>
          <w:rFonts w:ascii="Times New Roman" w:hAnsi="Times New Roman" w:cs="Times New Roman"/>
          <w:sz w:val="24"/>
          <w:szCs w:val="24"/>
        </w:rPr>
      </w:pPr>
      <w:r w:rsidRPr="008D559F">
        <w:rPr>
          <w:rFonts w:ascii="Times New Roman" w:hAnsi="Times New Roman" w:cs="Times New Roman"/>
          <w:sz w:val="24"/>
          <w:szCs w:val="24"/>
        </w:rPr>
        <w:t xml:space="preserve">15. </w:t>
      </w:r>
      <w:r w:rsidR="008D559F" w:rsidRPr="008D559F">
        <w:rPr>
          <w:rFonts w:ascii="Times New Roman" w:hAnsi="Times New Roman" w:cs="Times New Roman"/>
          <w:sz w:val="24"/>
          <w:szCs w:val="24"/>
        </w:rPr>
        <w:t xml:space="preserve">Kulig J., Nowak W. Ostry brzuch. </w:t>
      </w:r>
      <w:r w:rsidR="008D559F">
        <w:rPr>
          <w:rFonts w:ascii="Times New Roman" w:hAnsi="Times New Roman" w:cs="Times New Roman"/>
          <w:sz w:val="24"/>
          <w:szCs w:val="24"/>
        </w:rPr>
        <w:t>Wydawnictwo Lekarskie PZWL. Warszawa 2007</w:t>
      </w:r>
    </w:p>
    <w:p w:rsidR="001D2B9A" w:rsidRPr="008D559F" w:rsidRDefault="001D2B9A" w:rsidP="001D2B9A">
      <w:pPr>
        <w:pStyle w:val="Tekstprzypisudolnego"/>
      </w:pPr>
    </w:p>
    <w:p w:rsidR="001D2B9A" w:rsidRPr="008D559F" w:rsidRDefault="001D2B9A" w:rsidP="001D2B9A">
      <w:pPr>
        <w:pStyle w:val="Tekstprzypisudolnego"/>
      </w:pPr>
    </w:p>
    <w:p w:rsidR="001D2B9A" w:rsidRPr="008D559F" w:rsidRDefault="001D2B9A" w:rsidP="001D2B9A"/>
    <w:sectPr w:rsidR="001D2B9A" w:rsidRPr="008D559F" w:rsidSect="00685B70">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2B94" w:rsidRDefault="00E82B94" w:rsidP="00FE1C58">
      <w:pPr>
        <w:spacing w:line="240" w:lineRule="auto"/>
      </w:pPr>
      <w:r>
        <w:separator/>
      </w:r>
    </w:p>
  </w:endnote>
  <w:endnote w:type="continuationSeparator" w:id="0">
    <w:p w:rsidR="00E82B94" w:rsidRDefault="00E82B94" w:rsidP="00FE1C5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4117407"/>
      <w:docPartObj>
        <w:docPartGallery w:val="Page Numbers (Bottom of Page)"/>
        <w:docPartUnique/>
      </w:docPartObj>
    </w:sdtPr>
    <w:sdtEndPr>
      <w:rPr>
        <w:rFonts w:ascii="Times New Roman" w:hAnsi="Times New Roman" w:cs="Times New Roman"/>
        <w:sz w:val="24"/>
      </w:rPr>
    </w:sdtEndPr>
    <w:sdtContent>
      <w:p w:rsidR="001D2B9A" w:rsidRPr="00FE1C58" w:rsidRDefault="00E3635D">
        <w:pPr>
          <w:pStyle w:val="Stopka"/>
          <w:jc w:val="right"/>
          <w:rPr>
            <w:rFonts w:ascii="Times New Roman" w:hAnsi="Times New Roman" w:cs="Times New Roman"/>
            <w:sz w:val="24"/>
          </w:rPr>
        </w:pPr>
        <w:r w:rsidRPr="00FE1C58">
          <w:rPr>
            <w:rFonts w:ascii="Times New Roman" w:hAnsi="Times New Roman" w:cs="Times New Roman"/>
            <w:sz w:val="24"/>
          </w:rPr>
          <w:fldChar w:fldCharType="begin"/>
        </w:r>
        <w:r w:rsidR="001D2B9A" w:rsidRPr="00FE1C58">
          <w:rPr>
            <w:rFonts w:ascii="Times New Roman" w:hAnsi="Times New Roman" w:cs="Times New Roman"/>
            <w:sz w:val="24"/>
          </w:rPr>
          <w:instrText xml:space="preserve"> PAGE   \* MERGEFORMAT </w:instrText>
        </w:r>
        <w:r w:rsidRPr="00FE1C58">
          <w:rPr>
            <w:rFonts w:ascii="Times New Roman" w:hAnsi="Times New Roman" w:cs="Times New Roman"/>
            <w:sz w:val="24"/>
          </w:rPr>
          <w:fldChar w:fldCharType="separate"/>
        </w:r>
        <w:r w:rsidR="0033572B">
          <w:rPr>
            <w:rFonts w:ascii="Times New Roman" w:hAnsi="Times New Roman" w:cs="Times New Roman"/>
            <w:noProof/>
            <w:sz w:val="24"/>
          </w:rPr>
          <w:t>1</w:t>
        </w:r>
        <w:r w:rsidRPr="00FE1C58">
          <w:rPr>
            <w:rFonts w:ascii="Times New Roman" w:hAnsi="Times New Roman" w:cs="Times New Roman"/>
            <w:sz w:val="24"/>
          </w:rPr>
          <w:fldChar w:fldCharType="end"/>
        </w:r>
      </w:p>
    </w:sdtContent>
  </w:sdt>
  <w:p w:rsidR="001D2B9A" w:rsidRDefault="001D2B9A">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2B94" w:rsidRDefault="00E82B94" w:rsidP="00FE1C58">
      <w:pPr>
        <w:spacing w:line="240" w:lineRule="auto"/>
      </w:pPr>
      <w:r>
        <w:separator/>
      </w:r>
    </w:p>
  </w:footnote>
  <w:footnote w:type="continuationSeparator" w:id="0">
    <w:p w:rsidR="00E82B94" w:rsidRDefault="00E82B94" w:rsidP="00FE1C58">
      <w:pPr>
        <w:spacing w:line="240" w:lineRule="auto"/>
      </w:pPr>
      <w:r>
        <w:continuationSeparator/>
      </w:r>
    </w:p>
  </w:footnote>
  <w:footnote w:id="1">
    <w:p w:rsidR="001D2B9A" w:rsidRDefault="001D2B9A">
      <w:pPr>
        <w:pStyle w:val="Tekstprzypisudolnego"/>
      </w:pPr>
      <w:r>
        <w:rPr>
          <w:rStyle w:val="Odwoanieprzypisudolnego"/>
        </w:rPr>
        <w:footnoteRef/>
      </w:r>
      <w:r>
        <w:t xml:space="preserve"> </w:t>
      </w:r>
      <w:proofErr w:type="spellStart"/>
      <w:r>
        <w:t>Cape</w:t>
      </w:r>
      <w:proofErr w:type="spellEnd"/>
      <w:r>
        <w:t xml:space="preserve"> Z. Ostry brzuch - wczesna diagnostyka. Wydawnictwo Lekarskie PZWL. Warszawa 1998</w:t>
      </w:r>
    </w:p>
  </w:footnote>
  <w:footnote w:id="2">
    <w:p w:rsidR="001D2B9A" w:rsidRPr="006428CF" w:rsidRDefault="001D2B9A">
      <w:pPr>
        <w:pStyle w:val="Tekstprzypisudolnego"/>
      </w:pPr>
      <w:r>
        <w:rPr>
          <w:rStyle w:val="Odwoanieprzypisudolnego"/>
        </w:rPr>
        <w:footnoteRef/>
      </w:r>
      <w:r w:rsidRPr="006428CF">
        <w:t xml:space="preserve"> Lawrence P. F., Bell R. M., Dayton M. T. Chirurgia ogólna. Wydawnictwo </w:t>
      </w:r>
      <w:proofErr w:type="spellStart"/>
      <w:r w:rsidRPr="006428CF">
        <w:t>Urban&amp;Partner</w:t>
      </w:r>
      <w:proofErr w:type="spellEnd"/>
      <w:r w:rsidRPr="006428CF">
        <w:t>, Wrocław 1998</w:t>
      </w:r>
    </w:p>
  </w:footnote>
  <w:footnote w:id="3">
    <w:p w:rsidR="001D2B9A" w:rsidRPr="006428CF" w:rsidRDefault="001D2B9A">
      <w:pPr>
        <w:pStyle w:val="Tekstprzypisudolnego"/>
        <w:rPr>
          <w:lang w:val="en-US"/>
        </w:rPr>
      </w:pPr>
      <w:r>
        <w:rPr>
          <w:rStyle w:val="Odwoanieprzypisudolnego"/>
        </w:rPr>
        <w:footnoteRef/>
      </w:r>
      <w:r>
        <w:t xml:space="preserve"> Szmidt J., Gruca Z., Krawczyk M., </w:t>
      </w:r>
      <w:proofErr w:type="spellStart"/>
      <w:r>
        <w:t>Kużdżał</w:t>
      </w:r>
      <w:proofErr w:type="spellEnd"/>
      <w:r>
        <w:t xml:space="preserve"> J., Lampe J. Podstawy </w:t>
      </w:r>
      <w:proofErr w:type="spellStart"/>
      <w:r>
        <w:t>chirurgi</w:t>
      </w:r>
      <w:proofErr w:type="spellEnd"/>
      <w:r>
        <w:t xml:space="preserve">. </w:t>
      </w:r>
      <w:proofErr w:type="spellStart"/>
      <w:r w:rsidRPr="006428CF">
        <w:rPr>
          <w:lang w:val="en-US"/>
        </w:rPr>
        <w:t>Medycyna</w:t>
      </w:r>
      <w:proofErr w:type="spellEnd"/>
      <w:r w:rsidRPr="006428CF">
        <w:rPr>
          <w:lang w:val="en-US"/>
        </w:rPr>
        <w:t xml:space="preserve"> </w:t>
      </w:r>
      <w:proofErr w:type="spellStart"/>
      <w:r w:rsidRPr="006428CF">
        <w:rPr>
          <w:lang w:val="en-US"/>
        </w:rPr>
        <w:t>Praktyczna</w:t>
      </w:r>
      <w:proofErr w:type="spellEnd"/>
      <w:r w:rsidRPr="006428CF">
        <w:rPr>
          <w:lang w:val="en-US"/>
        </w:rPr>
        <w:t xml:space="preserve">. </w:t>
      </w:r>
      <w:proofErr w:type="spellStart"/>
      <w:r w:rsidRPr="006428CF">
        <w:rPr>
          <w:lang w:val="en-US"/>
        </w:rPr>
        <w:t>Kraków</w:t>
      </w:r>
      <w:proofErr w:type="spellEnd"/>
      <w:r w:rsidRPr="006428CF">
        <w:rPr>
          <w:lang w:val="en-US"/>
        </w:rPr>
        <w:t xml:space="preserve"> 2003</w:t>
      </w:r>
    </w:p>
  </w:footnote>
  <w:footnote w:id="4">
    <w:p w:rsidR="001D2B9A" w:rsidRPr="009A36A7" w:rsidRDefault="001D2B9A">
      <w:pPr>
        <w:pStyle w:val="Tekstprzypisudolnego"/>
        <w:rPr>
          <w:lang w:val="en-US"/>
        </w:rPr>
      </w:pPr>
      <w:r>
        <w:rPr>
          <w:rStyle w:val="Odwoanieprzypisudolnego"/>
        </w:rPr>
        <w:footnoteRef/>
      </w:r>
      <w:r w:rsidRPr="009A36A7">
        <w:rPr>
          <w:lang w:val="en-US"/>
        </w:rPr>
        <w:t xml:space="preserve"> </w:t>
      </w:r>
      <w:proofErr w:type="spellStart"/>
      <w:r w:rsidRPr="009A36A7">
        <w:rPr>
          <w:lang w:val="en-US"/>
        </w:rPr>
        <w:t>Halangk</w:t>
      </w:r>
      <w:proofErr w:type="spellEnd"/>
      <w:r w:rsidRPr="009A36A7">
        <w:rPr>
          <w:lang w:val="en-US"/>
        </w:rPr>
        <w:t xml:space="preserve"> W., </w:t>
      </w:r>
      <w:proofErr w:type="spellStart"/>
      <w:r w:rsidRPr="009A36A7">
        <w:rPr>
          <w:lang w:val="en-US"/>
        </w:rPr>
        <w:t>Lerch</w:t>
      </w:r>
      <w:proofErr w:type="spellEnd"/>
      <w:r w:rsidRPr="009A36A7">
        <w:rPr>
          <w:lang w:val="en-US"/>
        </w:rPr>
        <w:t xml:space="preserve"> M. M. Early events in acute pancreatitis </w:t>
      </w:r>
      <w:proofErr w:type="spellStart"/>
      <w:r w:rsidRPr="009A36A7">
        <w:rPr>
          <w:lang w:val="en-US"/>
        </w:rPr>
        <w:t>Gastroenterol</w:t>
      </w:r>
      <w:proofErr w:type="spellEnd"/>
      <w:r w:rsidRPr="009A36A7">
        <w:rPr>
          <w:lang w:val="en-US"/>
        </w:rPr>
        <w:t>.</w:t>
      </w:r>
      <w:r>
        <w:rPr>
          <w:lang w:val="en-US"/>
        </w:rPr>
        <w:t xml:space="preserve"> </w:t>
      </w:r>
      <w:proofErr w:type="spellStart"/>
      <w:r>
        <w:rPr>
          <w:lang w:val="en-US"/>
        </w:rPr>
        <w:t>Clin</w:t>
      </w:r>
      <w:proofErr w:type="spellEnd"/>
      <w:r>
        <w:rPr>
          <w:lang w:val="en-US"/>
        </w:rPr>
        <w:t>. N. Am., 2004</w:t>
      </w:r>
      <w:r w:rsidRPr="009A36A7">
        <w:rPr>
          <w:lang w:val="en-US"/>
        </w:rPr>
        <w:t xml:space="preserve"> </w:t>
      </w:r>
    </w:p>
  </w:footnote>
  <w:footnote w:id="5">
    <w:p w:rsidR="001D2B9A" w:rsidRPr="009A36A7" w:rsidRDefault="001D2B9A">
      <w:pPr>
        <w:pStyle w:val="Tekstprzypisudolnego"/>
        <w:rPr>
          <w:lang w:val="en-US"/>
        </w:rPr>
      </w:pPr>
      <w:r>
        <w:rPr>
          <w:rStyle w:val="Odwoanieprzypisudolnego"/>
        </w:rPr>
        <w:footnoteRef/>
      </w:r>
      <w:r w:rsidRPr="009A36A7">
        <w:rPr>
          <w:lang w:val="en-US"/>
        </w:rPr>
        <w:t xml:space="preserve"> </w:t>
      </w:r>
      <w:proofErr w:type="spellStart"/>
      <w:r w:rsidRPr="009A36A7">
        <w:rPr>
          <w:lang w:val="en-US"/>
        </w:rPr>
        <w:t>McKary</w:t>
      </w:r>
      <w:proofErr w:type="spellEnd"/>
      <w:r w:rsidRPr="009A36A7">
        <w:rPr>
          <w:lang w:val="en-US"/>
        </w:rPr>
        <w:t xml:space="preserve"> C. J., </w:t>
      </w:r>
      <w:proofErr w:type="spellStart"/>
      <w:r w:rsidRPr="009A36A7">
        <w:rPr>
          <w:lang w:val="en-US"/>
        </w:rPr>
        <w:t>Buter</w:t>
      </w:r>
      <w:proofErr w:type="spellEnd"/>
      <w:r w:rsidRPr="009A36A7">
        <w:rPr>
          <w:lang w:val="en-US"/>
        </w:rPr>
        <w:t xml:space="preserve"> A. Natural hi</w:t>
      </w:r>
      <w:r>
        <w:rPr>
          <w:lang w:val="en-US"/>
        </w:rPr>
        <w:t>story of organ failure in acute pancreatitis, 2003, str. 111-114</w:t>
      </w:r>
    </w:p>
  </w:footnote>
  <w:footnote w:id="6">
    <w:p w:rsidR="001D2B9A" w:rsidRDefault="001D2B9A">
      <w:pPr>
        <w:pStyle w:val="Tekstprzypisudolnego"/>
      </w:pPr>
      <w:r>
        <w:rPr>
          <w:rStyle w:val="Odwoanieprzypisudolnego"/>
        </w:rPr>
        <w:footnoteRef/>
      </w:r>
      <w:r>
        <w:t xml:space="preserve"> Kózka M., Rumian B., Maślanka M. Pielęgniarstwo Ratunkowe Wydawnictwo lekarskie PZWL; Wydanie I, Warszawa 2013, str. 67-68.</w:t>
      </w:r>
    </w:p>
  </w:footnote>
  <w:footnote w:id="7">
    <w:p w:rsidR="001D2B9A" w:rsidRPr="006428CF" w:rsidRDefault="001D2B9A">
      <w:pPr>
        <w:pStyle w:val="Tekstprzypisudolnego"/>
        <w:rPr>
          <w:lang w:val="en-US"/>
        </w:rPr>
      </w:pPr>
      <w:r>
        <w:rPr>
          <w:rStyle w:val="Odwoanieprzypisudolnego"/>
        </w:rPr>
        <w:footnoteRef/>
      </w:r>
      <w:r w:rsidRPr="006428CF">
        <w:rPr>
          <w:lang w:val="en-US"/>
        </w:rPr>
        <w:t xml:space="preserve"> </w:t>
      </w:r>
      <w:r w:rsidR="006428CF" w:rsidRPr="006428CF">
        <w:rPr>
          <w:lang w:val="en-US"/>
        </w:rPr>
        <w:t xml:space="preserve">Kovacs TO, Jensen DM: Recent advances in the </w:t>
      </w:r>
      <w:proofErr w:type="spellStart"/>
      <w:r w:rsidR="006428CF" w:rsidRPr="006428CF">
        <w:rPr>
          <w:lang w:val="en-US"/>
        </w:rPr>
        <w:t>endoscopie</w:t>
      </w:r>
      <w:proofErr w:type="spellEnd"/>
      <w:r w:rsidR="006428CF" w:rsidRPr="006428CF">
        <w:rPr>
          <w:lang w:val="en-US"/>
        </w:rPr>
        <w:t xml:space="preserve"> diagnosis and therapy of upper gastrointestinal, small intestinal, and </w:t>
      </w:r>
      <w:proofErr w:type="spellStart"/>
      <w:r w:rsidR="006428CF" w:rsidRPr="006428CF">
        <w:rPr>
          <w:lang w:val="en-US"/>
        </w:rPr>
        <w:t>colonie</w:t>
      </w:r>
      <w:proofErr w:type="spellEnd"/>
      <w:r w:rsidR="006428CF" w:rsidRPr="006428CF">
        <w:rPr>
          <w:lang w:val="en-US"/>
        </w:rPr>
        <w:t xml:space="preserve"> bleeding. M</w:t>
      </w:r>
      <w:r w:rsidR="0000258B">
        <w:rPr>
          <w:lang w:val="en-US"/>
        </w:rPr>
        <w:t xml:space="preserve">ed. </w:t>
      </w:r>
      <w:proofErr w:type="spellStart"/>
      <w:r w:rsidR="0000258B">
        <w:rPr>
          <w:lang w:val="en-US"/>
        </w:rPr>
        <w:t>Clin</w:t>
      </w:r>
      <w:proofErr w:type="spellEnd"/>
      <w:r w:rsidR="0000258B">
        <w:rPr>
          <w:lang w:val="en-US"/>
        </w:rPr>
        <w:t>. North Am., 2002, 86, 1319-1356.</w:t>
      </w:r>
    </w:p>
  </w:footnote>
  <w:footnote w:id="8">
    <w:p w:rsidR="001D2B9A" w:rsidRPr="0000258B" w:rsidRDefault="001D2B9A">
      <w:pPr>
        <w:pStyle w:val="Tekstprzypisudolnego"/>
        <w:rPr>
          <w:lang w:val="en-US"/>
        </w:rPr>
      </w:pPr>
      <w:r>
        <w:rPr>
          <w:rStyle w:val="Odwoanieprzypisudolnego"/>
        </w:rPr>
        <w:footnoteRef/>
      </w:r>
      <w:r w:rsidRPr="0000258B">
        <w:rPr>
          <w:lang w:val="en-US"/>
        </w:rPr>
        <w:t xml:space="preserve"> </w:t>
      </w:r>
      <w:proofErr w:type="spellStart"/>
      <w:r w:rsidR="0000258B">
        <w:rPr>
          <w:lang w:val="en-US"/>
        </w:rPr>
        <w:t>Lundell</w:t>
      </w:r>
      <w:proofErr w:type="spellEnd"/>
      <w:r w:rsidR="0000258B">
        <w:rPr>
          <w:lang w:val="en-US"/>
        </w:rPr>
        <w:t xml:space="preserve"> L: Upper gastrointestinal hemorrhage-surgical aspects, Dig., </w:t>
      </w:r>
      <w:proofErr w:type="spellStart"/>
      <w:r w:rsidR="0000258B">
        <w:rPr>
          <w:lang w:val="en-US"/>
        </w:rPr>
        <w:t>Dis</w:t>
      </w:r>
      <w:proofErr w:type="spellEnd"/>
      <w:r w:rsidR="0000258B">
        <w:rPr>
          <w:lang w:val="en-US"/>
        </w:rPr>
        <w:t xml:space="preserve"> 2003, 21, 16-18.</w:t>
      </w:r>
    </w:p>
  </w:footnote>
  <w:footnote w:id="9">
    <w:p w:rsidR="001D2B9A" w:rsidRPr="00FC73B8" w:rsidRDefault="001D2B9A">
      <w:pPr>
        <w:pStyle w:val="Tekstprzypisudolnego"/>
        <w:rPr>
          <w:lang w:val="en-US"/>
        </w:rPr>
      </w:pPr>
      <w:r>
        <w:rPr>
          <w:rStyle w:val="Odwoanieprzypisudolnego"/>
        </w:rPr>
        <w:footnoteRef/>
      </w:r>
      <w:r w:rsidRPr="00FC73B8">
        <w:rPr>
          <w:lang w:val="en-US"/>
        </w:rPr>
        <w:t xml:space="preserve"> </w:t>
      </w:r>
      <w:proofErr w:type="spellStart"/>
      <w:r w:rsidRPr="00FC73B8">
        <w:rPr>
          <w:lang w:val="en-US"/>
        </w:rPr>
        <w:t>Schuetz</w:t>
      </w:r>
      <w:proofErr w:type="spellEnd"/>
      <w:r w:rsidRPr="00FC73B8">
        <w:rPr>
          <w:lang w:val="en-US"/>
        </w:rPr>
        <w:t xml:space="preserve"> A., </w:t>
      </w:r>
      <w:proofErr w:type="spellStart"/>
      <w:r w:rsidRPr="00FC73B8">
        <w:rPr>
          <w:lang w:val="en-US"/>
        </w:rPr>
        <w:t>Jauch</w:t>
      </w:r>
      <w:proofErr w:type="spellEnd"/>
      <w:r w:rsidRPr="00FC73B8">
        <w:rPr>
          <w:lang w:val="en-US"/>
        </w:rPr>
        <w:t xml:space="preserve"> K. W. Lower gastrointestinal bleeding: th</w:t>
      </w:r>
      <w:r>
        <w:rPr>
          <w:lang w:val="en-US"/>
        </w:rPr>
        <w:t xml:space="preserve">erapeutic strategies, surgical techniques and results. </w:t>
      </w:r>
      <w:proofErr w:type="spellStart"/>
      <w:r>
        <w:rPr>
          <w:lang w:val="en-US"/>
        </w:rPr>
        <w:t>Langenback's</w:t>
      </w:r>
      <w:proofErr w:type="spellEnd"/>
      <w:r>
        <w:rPr>
          <w:lang w:val="en-US"/>
        </w:rPr>
        <w:t xml:space="preserve"> Arch. Surg., 2001, 17-25</w:t>
      </w:r>
    </w:p>
  </w:footnote>
  <w:footnote w:id="10">
    <w:p w:rsidR="001D2B9A" w:rsidRPr="00FC73B8" w:rsidRDefault="001D2B9A">
      <w:pPr>
        <w:pStyle w:val="Tekstprzypisudolnego"/>
        <w:rPr>
          <w:lang w:val="en-US"/>
        </w:rPr>
      </w:pPr>
      <w:r>
        <w:rPr>
          <w:rStyle w:val="Odwoanieprzypisudolnego"/>
        </w:rPr>
        <w:footnoteRef/>
      </w:r>
      <w:r w:rsidRPr="00FC73B8">
        <w:rPr>
          <w:lang w:val="en-US"/>
        </w:rPr>
        <w:t xml:space="preserve"> </w:t>
      </w:r>
      <w:proofErr w:type="spellStart"/>
      <w:r w:rsidRPr="00FC73B8">
        <w:rPr>
          <w:lang w:val="en-US"/>
        </w:rPr>
        <w:t>Imdabl</w:t>
      </w:r>
      <w:proofErr w:type="spellEnd"/>
      <w:r w:rsidRPr="00FC73B8">
        <w:rPr>
          <w:lang w:val="en-US"/>
        </w:rPr>
        <w:t xml:space="preserve"> A. Genesis and </w:t>
      </w:r>
      <w:proofErr w:type="spellStart"/>
      <w:r w:rsidRPr="00FC73B8">
        <w:rPr>
          <w:lang w:val="en-US"/>
        </w:rPr>
        <w:t>pathophysiology</w:t>
      </w:r>
      <w:proofErr w:type="spellEnd"/>
      <w:r w:rsidRPr="00FC73B8">
        <w:rPr>
          <w:lang w:val="en-US"/>
        </w:rPr>
        <w:t xml:space="preserve"> of l</w:t>
      </w:r>
      <w:r>
        <w:rPr>
          <w:lang w:val="en-US"/>
        </w:rPr>
        <w:t xml:space="preserve">ower gastrointestinal bleeding. </w:t>
      </w:r>
      <w:proofErr w:type="spellStart"/>
      <w:r>
        <w:rPr>
          <w:lang w:val="en-US"/>
        </w:rPr>
        <w:t>Langenback's</w:t>
      </w:r>
      <w:proofErr w:type="spellEnd"/>
      <w:r>
        <w:rPr>
          <w:lang w:val="en-US"/>
        </w:rPr>
        <w:t xml:space="preserve"> Arch. Surg., 2001, 386, 1-7</w:t>
      </w:r>
    </w:p>
  </w:footnote>
  <w:footnote w:id="11">
    <w:p w:rsidR="001D2B9A" w:rsidRPr="00693650" w:rsidRDefault="001D2B9A">
      <w:pPr>
        <w:pStyle w:val="Tekstprzypisudolnego"/>
        <w:rPr>
          <w:lang w:val="en-US"/>
        </w:rPr>
      </w:pPr>
      <w:r>
        <w:rPr>
          <w:rStyle w:val="Odwoanieprzypisudolnego"/>
        </w:rPr>
        <w:footnoteRef/>
      </w:r>
      <w:r w:rsidRPr="00693650">
        <w:rPr>
          <w:lang w:val="en-US"/>
        </w:rPr>
        <w:t xml:space="preserve"> Bass B. L., Turner D. J. Acute ga</w:t>
      </w:r>
      <w:r>
        <w:rPr>
          <w:lang w:val="en-US"/>
        </w:rPr>
        <w:t>strointestinal hemorrhage. Elsevier, Philadelphia 2004</w:t>
      </w:r>
    </w:p>
  </w:footnote>
  <w:footnote w:id="12">
    <w:p w:rsidR="001D2B9A" w:rsidRPr="00693650" w:rsidRDefault="001D2B9A">
      <w:pPr>
        <w:pStyle w:val="Tekstprzypisudolnego"/>
        <w:rPr>
          <w:lang w:val="en-US"/>
        </w:rPr>
      </w:pPr>
      <w:r>
        <w:rPr>
          <w:rStyle w:val="Odwoanieprzypisudolnego"/>
        </w:rPr>
        <w:footnoteRef/>
      </w:r>
      <w:r w:rsidRPr="00693650">
        <w:rPr>
          <w:lang w:val="en-US"/>
        </w:rPr>
        <w:t xml:space="preserve"> Bennett G. L., Balthazar E. J. Ultrasound and</w:t>
      </w:r>
      <w:r>
        <w:rPr>
          <w:lang w:val="en-US"/>
        </w:rPr>
        <w:t xml:space="preserve"> CT evaluation of emergent gallbladder pathology. 2003, 41, 1203-1216</w:t>
      </w:r>
    </w:p>
  </w:footnote>
  <w:footnote w:id="13">
    <w:p w:rsidR="001D2B9A" w:rsidRPr="00693650" w:rsidRDefault="001D2B9A">
      <w:pPr>
        <w:pStyle w:val="Tekstprzypisudolnego"/>
        <w:rPr>
          <w:lang w:val="en-US"/>
        </w:rPr>
      </w:pPr>
      <w:r>
        <w:rPr>
          <w:rStyle w:val="Odwoanieprzypisudolnego"/>
        </w:rPr>
        <w:footnoteRef/>
      </w:r>
      <w:r w:rsidRPr="00693650">
        <w:rPr>
          <w:lang w:val="en-US"/>
        </w:rPr>
        <w:t xml:space="preserve"> </w:t>
      </w:r>
      <w:proofErr w:type="spellStart"/>
      <w:r w:rsidRPr="00693650">
        <w:rPr>
          <w:lang w:val="en-US"/>
        </w:rPr>
        <w:t>Boru</w:t>
      </w:r>
      <w:r>
        <w:rPr>
          <w:lang w:val="en-US"/>
        </w:rPr>
        <w:t>n</w:t>
      </w:r>
      <w:proofErr w:type="spellEnd"/>
      <w:r w:rsidRPr="00693650">
        <w:rPr>
          <w:lang w:val="en-US"/>
        </w:rPr>
        <w:t xml:space="preserve"> P. C., van </w:t>
      </w:r>
      <w:proofErr w:type="spellStart"/>
      <w:r w:rsidRPr="00693650">
        <w:rPr>
          <w:lang w:val="en-US"/>
        </w:rPr>
        <w:t>Beljon</w:t>
      </w:r>
      <w:proofErr w:type="spellEnd"/>
      <w:r w:rsidRPr="00693650">
        <w:rPr>
          <w:lang w:val="en-US"/>
        </w:rPr>
        <w:t xml:space="preserve"> J. L., </w:t>
      </w:r>
      <w:proofErr w:type="spellStart"/>
      <w:r w:rsidRPr="00693650">
        <w:rPr>
          <w:lang w:val="en-US"/>
        </w:rPr>
        <w:t>Krige</w:t>
      </w:r>
      <w:proofErr w:type="spellEnd"/>
      <w:r w:rsidRPr="00693650">
        <w:rPr>
          <w:lang w:val="en-US"/>
        </w:rPr>
        <w:t xml:space="preserve"> J. E. Management of </w:t>
      </w:r>
      <w:proofErr w:type="spellStart"/>
      <w:r w:rsidRPr="00693650">
        <w:rPr>
          <w:lang w:val="en-US"/>
        </w:rPr>
        <w:t>cho</w:t>
      </w:r>
      <w:r>
        <w:rPr>
          <w:lang w:val="en-US"/>
        </w:rPr>
        <w:t>lagitis</w:t>
      </w:r>
      <w:proofErr w:type="spellEnd"/>
      <w:r>
        <w:rPr>
          <w:lang w:val="en-US"/>
        </w:rPr>
        <w:t>. 2005, 15, 1-8</w:t>
      </w:r>
    </w:p>
  </w:footnote>
  <w:footnote w:id="14">
    <w:p w:rsidR="001D2B9A" w:rsidRPr="001D2B9A" w:rsidRDefault="001D2B9A">
      <w:pPr>
        <w:pStyle w:val="Tekstprzypisudolnego"/>
        <w:rPr>
          <w:lang w:val="en-US"/>
        </w:rPr>
      </w:pPr>
      <w:r>
        <w:rPr>
          <w:rStyle w:val="Odwoanieprzypisudolnego"/>
        </w:rPr>
        <w:footnoteRef/>
      </w:r>
      <w:r w:rsidRPr="001D2B9A">
        <w:rPr>
          <w:lang w:val="en-US"/>
        </w:rPr>
        <w:t xml:space="preserve"> Trowbridge R. L., </w:t>
      </w:r>
      <w:proofErr w:type="spellStart"/>
      <w:r w:rsidRPr="001D2B9A">
        <w:rPr>
          <w:lang w:val="en-US"/>
        </w:rPr>
        <w:t>Rutkowski</w:t>
      </w:r>
      <w:proofErr w:type="spellEnd"/>
      <w:r w:rsidRPr="001D2B9A">
        <w:rPr>
          <w:lang w:val="en-US"/>
        </w:rPr>
        <w:t xml:space="preserve"> N. K., </w:t>
      </w:r>
      <w:proofErr w:type="spellStart"/>
      <w:r w:rsidRPr="001D2B9A">
        <w:rPr>
          <w:lang w:val="en-US"/>
        </w:rPr>
        <w:t>Sbojania</w:t>
      </w:r>
      <w:proofErr w:type="spellEnd"/>
      <w:r w:rsidRPr="001D2B9A">
        <w:rPr>
          <w:lang w:val="en-US"/>
        </w:rPr>
        <w:t xml:space="preserve"> K. G. Does this pati</w:t>
      </w:r>
      <w:r>
        <w:rPr>
          <w:lang w:val="en-US"/>
        </w:rPr>
        <w:t>ent have acute cholecystitis? JAMA, 2003, 289, 80-86.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CE0208"/>
    <w:multiLevelType w:val="multilevel"/>
    <w:tmpl w:val="730C382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BB0661"/>
    <w:rsid w:val="0000258B"/>
    <w:rsid w:val="0000765B"/>
    <w:rsid w:val="00011DC9"/>
    <w:rsid w:val="00014437"/>
    <w:rsid w:val="000331E7"/>
    <w:rsid w:val="0004167D"/>
    <w:rsid w:val="0006708E"/>
    <w:rsid w:val="00112224"/>
    <w:rsid w:val="00112DE2"/>
    <w:rsid w:val="00112F15"/>
    <w:rsid w:val="00174B79"/>
    <w:rsid w:val="001760B2"/>
    <w:rsid w:val="001A1136"/>
    <w:rsid w:val="001C641C"/>
    <w:rsid w:val="001D2B9A"/>
    <w:rsid w:val="001E2C64"/>
    <w:rsid w:val="001E4385"/>
    <w:rsid w:val="001F3166"/>
    <w:rsid w:val="001F7FDA"/>
    <w:rsid w:val="0022120E"/>
    <w:rsid w:val="0023470A"/>
    <w:rsid w:val="002558F9"/>
    <w:rsid w:val="002A385F"/>
    <w:rsid w:val="002B7AA9"/>
    <w:rsid w:val="002C1D6B"/>
    <w:rsid w:val="002F7C8B"/>
    <w:rsid w:val="003109B5"/>
    <w:rsid w:val="0033572B"/>
    <w:rsid w:val="003438BF"/>
    <w:rsid w:val="00345091"/>
    <w:rsid w:val="003479A3"/>
    <w:rsid w:val="0037287F"/>
    <w:rsid w:val="003872C1"/>
    <w:rsid w:val="003A06BA"/>
    <w:rsid w:val="003B3264"/>
    <w:rsid w:val="003C0D7A"/>
    <w:rsid w:val="003E38F4"/>
    <w:rsid w:val="0042428E"/>
    <w:rsid w:val="00432D0C"/>
    <w:rsid w:val="004465D6"/>
    <w:rsid w:val="004562BB"/>
    <w:rsid w:val="00464199"/>
    <w:rsid w:val="004707D4"/>
    <w:rsid w:val="00476ECD"/>
    <w:rsid w:val="004946B6"/>
    <w:rsid w:val="004C0EF2"/>
    <w:rsid w:val="004F3612"/>
    <w:rsid w:val="00526069"/>
    <w:rsid w:val="0053519B"/>
    <w:rsid w:val="00546128"/>
    <w:rsid w:val="00561E18"/>
    <w:rsid w:val="00563EBA"/>
    <w:rsid w:val="005660FF"/>
    <w:rsid w:val="00566153"/>
    <w:rsid w:val="005C4A98"/>
    <w:rsid w:val="006253DB"/>
    <w:rsid w:val="006428CF"/>
    <w:rsid w:val="006549CB"/>
    <w:rsid w:val="0066101C"/>
    <w:rsid w:val="00677653"/>
    <w:rsid w:val="00682B37"/>
    <w:rsid w:val="00685B70"/>
    <w:rsid w:val="00691485"/>
    <w:rsid w:val="00693650"/>
    <w:rsid w:val="006A2743"/>
    <w:rsid w:val="006B62D4"/>
    <w:rsid w:val="006D0986"/>
    <w:rsid w:val="006D7FA0"/>
    <w:rsid w:val="006F6541"/>
    <w:rsid w:val="00712228"/>
    <w:rsid w:val="00713D95"/>
    <w:rsid w:val="0071528F"/>
    <w:rsid w:val="00722B09"/>
    <w:rsid w:val="00724DFA"/>
    <w:rsid w:val="007349A4"/>
    <w:rsid w:val="007435CF"/>
    <w:rsid w:val="007751FF"/>
    <w:rsid w:val="007900E1"/>
    <w:rsid w:val="007A05DB"/>
    <w:rsid w:val="007A5026"/>
    <w:rsid w:val="007E4BC3"/>
    <w:rsid w:val="007F3825"/>
    <w:rsid w:val="007F589A"/>
    <w:rsid w:val="00835480"/>
    <w:rsid w:val="008A1622"/>
    <w:rsid w:val="008D559F"/>
    <w:rsid w:val="008F7A09"/>
    <w:rsid w:val="0093251B"/>
    <w:rsid w:val="009650C6"/>
    <w:rsid w:val="009707E2"/>
    <w:rsid w:val="009834CE"/>
    <w:rsid w:val="009A30B6"/>
    <w:rsid w:val="009A36A7"/>
    <w:rsid w:val="009D46D1"/>
    <w:rsid w:val="009D7646"/>
    <w:rsid w:val="00A10324"/>
    <w:rsid w:val="00A20995"/>
    <w:rsid w:val="00A25506"/>
    <w:rsid w:val="00A51D52"/>
    <w:rsid w:val="00A60243"/>
    <w:rsid w:val="00A94521"/>
    <w:rsid w:val="00AB0A0B"/>
    <w:rsid w:val="00AF07D7"/>
    <w:rsid w:val="00B04E1D"/>
    <w:rsid w:val="00B25CED"/>
    <w:rsid w:val="00B317DC"/>
    <w:rsid w:val="00B73AF1"/>
    <w:rsid w:val="00BB0661"/>
    <w:rsid w:val="00BE4208"/>
    <w:rsid w:val="00BF75D3"/>
    <w:rsid w:val="00BF7CA4"/>
    <w:rsid w:val="00C43430"/>
    <w:rsid w:val="00C668E4"/>
    <w:rsid w:val="00C706E2"/>
    <w:rsid w:val="00C91E56"/>
    <w:rsid w:val="00CA13B5"/>
    <w:rsid w:val="00CB649B"/>
    <w:rsid w:val="00CC35FE"/>
    <w:rsid w:val="00CD51D2"/>
    <w:rsid w:val="00CD7EB5"/>
    <w:rsid w:val="00D152DF"/>
    <w:rsid w:val="00D2133F"/>
    <w:rsid w:val="00D21690"/>
    <w:rsid w:val="00D424D0"/>
    <w:rsid w:val="00D816B8"/>
    <w:rsid w:val="00DB38FF"/>
    <w:rsid w:val="00DB4747"/>
    <w:rsid w:val="00DE2BA9"/>
    <w:rsid w:val="00DE59FF"/>
    <w:rsid w:val="00E24CE1"/>
    <w:rsid w:val="00E3635D"/>
    <w:rsid w:val="00E75B06"/>
    <w:rsid w:val="00E82B94"/>
    <w:rsid w:val="00EA2D84"/>
    <w:rsid w:val="00EB25E8"/>
    <w:rsid w:val="00EF1F11"/>
    <w:rsid w:val="00F0023A"/>
    <w:rsid w:val="00F03E5B"/>
    <w:rsid w:val="00F048E4"/>
    <w:rsid w:val="00F16C69"/>
    <w:rsid w:val="00F2157E"/>
    <w:rsid w:val="00F27338"/>
    <w:rsid w:val="00F541DE"/>
    <w:rsid w:val="00F5699D"/>
    <w:rsid w:val="00FB4531"/>
    <w:rsid w:val="00FC73B8"/>
    <w:rsid w:val="00FE1C58"/>
    <w:rsid w:val="00FE5F6A"/>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BB0661"/>
    <w:pPr>
      <w:spacing w:after="0"/>
    </w:pPr>
  </w:style>
  <w:style w:type="paragraph" w:styleId="Nagwek1">
    <w:name w:val="heading 1"/>
    <w:basedOn w:val="Normalny"/>
    <w:next w:val="Normalny"/>
    <w:link w:val="Nagwek1Znak"/>
    <w:uiPriority w:val="9"/>
    <w:qFormat/>
    <w:rsid w:val="001F7F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42428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BB0661"/>
    <w:pPr>
      <w:spacing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BB0661"/>
    <w:rPr>
      <w:rFonts w:ascii="Tahoma" w:hAnsi="Tahoma" w:cs="Tahoma"/>
      <w:sz w:val="16"/>
      <w:szCs w:val="16"/>
    </w:rPr>
  </w:style>
  <w:style w:type="paragraph" w:styleId="Akapitzlist">
    <w:name w:val="List Paragraph"/>
    <w:basedOn w:val="Normalny"/>
    <w:uiPriority w:val="34"/>
    <w:qFormat/>
    <w:rsid w:val="00712228"/>
    <w:pPr>
      <w:spacing w:after="200"/>
      <w:ind w:left="720"/>
      <w:contextualSpacing/>
    </w:pPr>
  </w:style>
  <w:style w:type="character" w:customStyle="1" w:styleId="Nagwek1Znak">
    <w:name w:val="Nagłówek 1 Znak"/>
    <w:basedOn w:val="Domylnaczcionkaakapitu"/>
    <w:link w:val="Nagwek1"/>
    <w:uiPriority w:val="9"/>
    <w:rsid w:val="001F7FDA"/>
    <w:rPr>
      <w:rFonts w:asciiTheme="majorHAnsi" w:eastAsiaTheme="majorEastAsia" w:hAnsiTheme="majorHAnsi" w:cstheme="majorBidi"/>
      <w:b/>
      <w:bCs/>
      <w:color w:val="365F91" w:themeColor="accent1" w:themeShade="BF"/>
      <w:sz w:val="28"/>
      <w:szCs w:val="28"/>
    </w:rPr>
  </w:style>
  <w:style w:type="character" w:customStyle="1" w:styleId="Nagwek2Znak">
    <w:name w:val="Nagłówek 2 Znak"/>
    <w:basedOn w:val="Domylnaczcionkaakapitu"/>
    <w:link w:val="Nagwek2"/>
    <w:uiPriority w:val="9"/>
    <w:rsid w:val="0042428E"/>
    <w:rPr>
      <w:rFonts w:asciiTheme="majorHAnsi" w:eastAsiaTheme="majorEastAsia" w:hAnsiTheme="majorHAnsi" w:cstheme="majorBidi"/>
      <w:b/>
      <w:bCs/>
      <w:color w:val="4F81BD" w:themeColor="accent1"/>
      <w:sz w:val="26"/>
      <w:szCs w:val="26"/>
    </w:rPr>
  </w:style>
  <w:style w:type="paragraph" w:styleId="Nagwek">
    <w:name w:val="header"/>
    <w:basedOn w:val="Normalny"/>
    <w:link w:val="NagwekZnak"/>
    <w:uiPriority w:val="99"/>
    <w:semiHidden/>
    <w:unhideWhenUsed/>
    <w:rsid w:val="00FE1C58"/>
    <w:pPr>
      <w:tabs>
        <w:tab w:val="center" w:pos="4536"/>
        <w:tab w:val="right" w:pos="9072"/>
      </w:tabs>
      <w:spacing w:line="240" w:lineRule="auto"/>
    </w:pPr>
  </w:style>
  <w:style w:type="character" w:customStyle="1" w:styleId="NagwekZnak">
    <w:name w:val="Nagłówek Znak"/>
    <w:basedOn w:val="Domylnaczcionkaakapitu"/>
    <w:link w:val="Nagwek"/>
    <w:uiPriority w:val="99"/>
    <w:semiHidden/>
    <w:rsid w:val="00FE1C58"/>
  </w:style>
  <w:style w:type="paragraph" w:styleId="Stopka">
    <w:name w:val="footer"/>
    <w:basedOn w:val="Normalny"/>
    <w:link w:val="StopkaZnak"/>
    <w:uiPriority w:val="99"/>
    <w:unhideWhenUsed/>
    <w:rsid w:val="00FE1C58"/>
    <w:pPr>
      <w:tabs>
        <w:tab w:val="center" w:pos="4536"/>
        <w:tab w:val="right" w:pos="9072"/>
      </w:tabs>
      <w:spacing w:line="240" w:lineRule="auto"/>
    </w:pPr>
  </w:style>
  <w:style w:type="character" w:customStyle="1" w:styleId="StopkaZnak">
    <w:name w:val="Stopka Znak"/>
    <w:basedOn w:val="Domylnaczcionkaakapitu"/>
    <w:link w:val="Stopka"/>
    <w:uiPriority w:val="99"/>
    <w:rsid w:val="00FE1C58"/>
  </w:style>
  <w:style w:type="paragraph" w:styleId="Tekstprzypisukocowego">
    <w:name w:val="endnote text"/>
    <w:basedOn w:val="Normalny"/>
    <w:link w:val="TekstprzypisukocowegoZnak"/>
    <w:uiPriority w:val="99"/>
    <w:semiHidden/>
    <w:unhideWhenUsed/>
    <w:rsid w:val="007435CF"/>
    <w:pPr>
      <w:spacing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7435CF"/>
    <w:rPr>
      <w:sz w:val="20"/>
      <w:szCs w:val="20"/>
    </w:rPr>
  </w:style>
  <w:style w:type="character" w:styleId="Odwoanieprzypisukocowego">
    <w:name w:val="endnote reference"/>
    <w:basedOn w:val="Domylnaczcionkaakapitu"/>
    <w:uiPriority w:val="99"/>
    <w:semiHidden/>
    <w:unhideWhenUsed/>
    <w:rsid w:val="007435CF"/>
    <w:rPr>
      <w:vertAlign w:val="superscript"/>
    </w:rPr>
  </w:style>
  <w:style w:type="paragraph" w:styleId="Tekstprzypisudolnego">
    <w:name w:val="footnote text"/>
    <w:basedOn w:val="Normalny"/>
    <w:link w:val="TekstprzypisudolnegoZnak"/>
    <w:uiPriority w:val="99"/>
    <w:semiHidden/>
    <w:unhideWhenUsed/>
    <w:rsid w:val="00AB0A0B"/>
    <w:pPr>
      <w:spacing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B0A0B"/>
    <w:rPr>
      <w:sz w:val="20"/>
      <w:szCs w:val="20"/>
    </w:rPr>
  </w:style>
  <w:style w:type="character" w:styleId="Odwoanieprzypisudolnego">
    <w:name w:val="footnote reference"/>
    <w:basedOn w:val="Domylnaczcionkaakapitu"/>
    <w:uiPriority w:val="99"/>
    <w:semiHidden/>
    <w:unhideWhenUsed/>
    <w:rsid w:val="00AB0A0B"/>
    <w:rPr>
      <w:vertAlign w:val="superscript"/>
    </w:rPr>
  </w:style>
  <w:style w:type="paragraph" w:styleId="Spistreci1">
    <w:name w:val="toc 1"/>
    <w:basedOn w:val="Normalny"/>
    <w:next w:val="Normalny"/>
    <w:autoRedefine/>
    <w:uiPriority w:val="39"/>
    <w:unhideWhenUsed/>
    <w:rsid w:val="001A1136"/>
    <w:pPr>
      <w:spacing w:after="100"/>
    </w:pPr>
  </w:style>
  <w:style w:type="paragraph" w:styleId="Spistreci2">
    <w:name w:val="toc 2"/>
    <w:basedOn w:val="Normalny"/>
    <w:next w:val="Normalny"/>
    <w:autoRedefine/>
    <w:uiPriority w:val="39"/>
    <w:unhideWhenUsed/>
    <w:rsid w:val="001A1136"/>
    <w:pPr>
      <w:spacing w:after="100"/>
      <w:ind w:left="220"/>
    </w:pPr>
  </w:style>
  <w:style w:type="character" w:styleId="Hipercze">
    <w:name w:val="Hyperlink"/>
    <w:basedOn w:val="Domylnaczcionkaakapitu"/>
    <w:uiPriority w:val="99"/>
    <w:unhideWhenUsed/>
    <w:rsid w:val="001A1136"/>
    <w:rPr>
      <w:color w:val="0000FF" w:themeColor="hyperlink"/>
      <w:u w:val="single"/>
    </w:rPr>
  </w:style>
  <w:style w:type="character" w:styleId="Odwoaniedokomentarza">
    <w:name w:val="annotation reference"/>
    <w:basedOn w:val="Domylnaczcionkaakapitu"/>
    <w:uiPriority w:val="99"/>
    <w:semiHidden/>
    <w:unhideWhenUsed/>
    <w:rsid w:val="00A60243"/>
    <w:rPr>
      <w:sz w:val="16"/>
      <w:szCs w:val="16"/>
    </w:rPr>
  </w:style>
  <w:style w:type="paragraph" w:styleId="Tekstkomentarza">
    <w:name w:val="annotation text"/>
    <w:basedOn w:val="Normalny"/>
    <w:link w:val="TekstkomentarzaZnak"/>
    <w:uiPriority w:val="99"/>
    <w:semiHidden/>
    <w:unhideWhenUsed/>
    <w:rsid w:val="00A6024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A60243"/>
    <w:rPr>
      <w:sz w:val="20"/>
      <w:szCs w:val="20"/>
    </w:rPr>
  </w:style>
  <w:style w:type="paragraph" w:styleId="Tematkomentarza">
    <w:name w:val="annotation subject"/>
    <w:basedOn w:val="Tekstkomentarza"/>
    <w:next w:val="Tekstkomentarza"/>
    <w:link w:val="TematkomentarzaZnak"/>
    <w:uiPriority w:val="99"/>
    <w:semiHidden/>
    <w:unhideWhenUsed/>
    <w:rsid w:val="00A60243"/>
    <w:rPr>
      <w:b/>
      <w:bCs/>
    </w:rPr>
  </w:style>
  <w:style w:type="character" w:customStyle="1" w:styleId="TematkomentarzaZnak">
    <w:name w:val="Temat komentarza Znak"/>
    <w:basedOn w:val="TekstkomentarzaZnak"/>
    <w:link w:val="Tematkomentarza"/>
    <w:uiPriority w:val="99"/>
    <w:semiHidden/>
    <w:rsid w:val="00A60243"/>
    <w:rPr>
      <w:b/>
      <w:bCs/>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C1C3F6-8673-4336-960C-3715CDB62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17</Pages>
  <Words>4254</Words>
  <Characters>25527</Characters>
  <Application>Microsoft Office Word</Application>
  <DocSecurity>0</DocSecurity>
  <Lines>212</Lines>
  <Paragraphs>59</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29722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AnaGo</dc:creator>
  <cp:lastModifiedBy>Lathar Matthaus</cp:lastModifiedBy>
  <cp:revision>4</cp:revision>
  <dcterms:created xsi:type="dcterms:W3CDTF">2016-05-11T16:37:00Z</dcterms:created>
  <dcterms:modified xsi:type="dcterms:W3CDTF">2016-05-13T11:47:00Z</dcterms:modified>
</cp:coreProperties>
</file>